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9F03" w14:textId="77777777" w:rsidR="00B055E4" w:rsidRPr="001756E5" w:rsidRDefault="003E6CF8" w:rsidP="00AC0D57">
      <w:pPr>
        <w:widowControl w:val="0"/>
        <w:contextualSpacing/>
        <w:rPr>
          <w:rFonts w:eastAsiaTheme="majorEastAsia"/>
          <w:b/>
          <w:sz w:val="16"/>
          <w:szCs w:val="16"/>
        </w:rPr>
      </w:pPr>
      <w:r>
        <w:rPr>
          <w:rFonts w:asciiTheme="minorHAnsi" w:eastAsiaTheme="majorEastAsia" w:hAnsiTheme="minorHAnsi"/>
          <w:b/>
          <w:bCs/>
          <w:sz w:val="48"/>
          <w:szCs w:val="48"/>
          <w:lang w:val="it-IT"/>
        </w:rPr>
        <w:t xml:space="preserve">Fact Sheet </w:t>
      </w:r>
      <w:r>
        <w:rPr>
          <w:rFonts w:asciiTheme="minorHAnsi" w:eastAsiaTheme="majorEastAsia" w:hAnsiTheme="minorHAnsi"/>
          <w:b/>
          <w:bCs/>
          <w:i/>
          <w:iCs/>
          <w:sz w:val="48"/>
          <w:szCs w:val="48"/>
          <w:lang w:val="it-IT"/>
        </w:rPr>
        <w:t>Pokémon Masters</w:t>
      </w:r>
      <w:r>
        <w:rPr>
          <w:rFonts w:asciiTheme="minorHAnsi" w:eastAsiaTheme="majorEastAsia" w:hAnsiTheme="minorHAnsi"/>
          <w:b/>
          <w:bCs/>
          <w:sz w:val="48"/>
          <w:szCs w:val="48"/>
          <w:lang w:val="it-IT"/>
        </w:rPr>
        <w:t xml:space="preserve"> </w:t>
      </w:r>
    </w:p>
    <w:p w14:paraId="251CFD6C" w14:textId="77777777" w:rsidR="00B055E4" w:rsidRPr="00DD6540" w:rsidRDefault="003E6CF8" w:rsidP="00AC0D57">
      <w:pPr>
        <w:ind w:right="1"/>
        <w:contextualSpacing/>
        <w:rPr>
          <w:rFonts w:eastAsiaTheme="majorEastAsia"/>
          <w:sz w:val="20"/>
          <w:szCs w:val="20"/>
        </w:rPr>
      </w:pPr>
      <w:r>
        <w:rPr>
          <w:sz w:val="20"/>
          <w:szCs w:val="16"/>
          <w:lang w:val="it-IT"/>
        </w:rPr>
        <w:t xml:space="preserve"> </w:t>
      </w:r>
      <w:r>
        <w:rPr>
          <w:sz w:val="16"/>
          <w:szCs w:val="16"/>
          <w:lang w:val="it-IT"/>
        </w:rPr>
        <w:t xml:space="preserve">　　　　　　　</w:t>
      </w:r>
    </w:p>
    <w:p w14:paraId="6432EF13" w14:textId="77777777" w:rsidR="0092531B" w:rsidRPr="00AC0D57" w:rsidRDefault="003E6CF8" w:rsidP="00AC0D57">
      <w:pPr>
        <w:ind w:right="1"/>
        <w:contextualSpacing/>
        <w:jc w:val="center"/>
        <w:rPr>
          <w:rFonts w:eastAsiaTheme="majorEastAsia"/>
          <w:sz w:val="20"/>
          <w:szCs w:val="20"/>
        </w:rPr>
      </w:pPr>
      <w:r w:rsidRPr="00AC0D57">
        <w:rPr>
          <w:rFonts w:eastAsiaTheme="majorEastAsia"/>
          <w:b/>
          <w:bCs/>
          <w:noProof/>
          <w:sz w:val="20"/>
          <w:szCs w:val="20"/>
          <w:lang w:val="it-IT"/>
        </w:rPr>
        <w:drawing>
          <wp:inline distT="0" distB="0" distL="0" distR="0" wp14:anchorId="02305FBE" wp14:editId="14D5A10A">
            <wp:extent cx="5520700" cy="3911600"/>
            <wp:effectExtent l="0" t="0" r="3810" b="0"/>
            <wp:docPr id="3" name="Picture 3" descr="C:\Users\Derrick\Desktop\Kenya_Keyart_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57653" name="Picture 4" descr="C:\Users\Derrick\Desktop\Kenya_Keyart_2000.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522603" cy="3912948"/>
                    </a:xfrm>
                    <a:prstGeom prst="rect">
                      <a:avLst/>
                    </a:prstGeom>
                    <a:noFill/>
                    <a:ln>
                      <a:noFill/>
                    </a:ln>
                  </pic:spPr>
                </pic:pic>
              </a:graphicData>
            </a:graphic>
          </wp:inline>
        </w:drawing>
      </w:r>
    </w:p>
    <w:p w14:paraId="110A99C0" w14:textId="77777777" w:rsidR="00F8412D" w:rsidRPr="00AC0D57" w:rsidRDefault="00F8412D" w:rsidP="00AC0D57">
      <w:pPr>
        <w:ind w:right="1"/>
        <w:contextualSpacing/>
        <w:jc w:val="center"/>
        <w:rPr>
          <w:rFonts w:eastAsiaTheme="majorEastAsia"/>
          <w:sz w:val="20"/>
          <w:szCs w:val="20"/>
        </w:rPr>
      </w:pPr>
    </w:p>
    <w:p w14:paraId="5EB9192A" w14:textId="77777777" w:rsidR="0092531B" w:rsidRPr="00064BBC" w:rsidRDefault="00496AB8" w:rsidP="00AC0D57">
      <w:pPr>
        <w:ind w:right="1"/>
        <w:contextualSpacing/>
        <w:rPr>
          <w:rFonts w:eastAsiaTheme="majorEastAsia"/>
          <w:sz w:val="20"/>
          <w:szCs w:val="20"/>
        </w:rPr>
      </w:pPr>
      <w:r>
        <w:rPr>
          <w:sz w:val="16"/>
          <w:szCs w:val="16"/>
          <w:lang w:val="it-IT"/>
        </w:rPr>
        <w:pict w14:anchorId="628FCC22">
          <v:rect id="_x0000_i1025" style="width:0;height:1.5pt" o:hralign="center" o:hrstd="t" o:hr="t" fillcolor="#a0a0a0" stroked="f"/>
        </w:pict>
      </w:r>
    </w:p>
    <w:p w14:paraId="7E0745DB" w14:textId="77777777" w:rsidR="0092531B" w:rsidRPr="00AC0D57" w:rsidRDefault="003E6CF8" w:rsidP="00AC0D57">
      <w:pPr>
        <w:ind w:right="1"/>
        <w:contextualSpacing/>
        <w:rPr>
          <w:rFonts w:eastAsiaTheme="majorEastAsia"/>
          <w:i/>
          <w:sz w:val="20"/>
          <w:szCs w:val="20"/>
          <w:lang w:val="it-IT"/>
        </w:rPr>
      </w:pPr>
      <w:r w:rsidRPr="00AC0D57">
        <w:rPr>
          <w:rFonts w:eastAsiaTheme="majorEastAsia"/>
          <w:b/>
          <w:bCs/>
          <w:sz w:val="20"/>
          <w:szCs w:val="20"/>
          <w:lang w:val="it-IT"/>
        </w:rPr>
        <w:t>TITOLO DEL GIOCO</w:t>
      </w:r>
      <w:r w:rsidRPr="00AC0D57">
        <w:rPr>
          <w:rFonts w:eastAsiaTheme="majorEastAsia"/>
          <w:sz w:val="20"/>
          <w:szCs w:val="20"/>
          <w:lang w:val="it-IT"/>
        </w:rPr>
        <w:t>:</w:t>
      </w:r>
      <w:r w:rsidRPr="00AC0D57">
        <w:rPr>
          <w:rFonts w:eastAsiaTheme="majorEastAsia"/>
          <w:b/>
          <w:bCs/>
          <w:sz w:val="20"/>
          <w:szCs w:val="20"/>
          <w:lang w:val="it-IT"/>
        </w:rPr>
        <w:t xml:space="preserve"> </w:t>
      </w:r>
      <w:r w:rsidRPr="00AC0D57">
        <w:rPr>
          <w:rFonts w:eastAsiaTheme="majorEastAsia"/>
          <w:i/>
          <w:iCs/>
          <w:sz w:val="20"/>
          <w:szCs w:val="20"/>
          <w:lang w:val="it-IT"/>
        </w:rPr>
        <w:t>Pokémon Masters</w:t>
      </w:r>
    </w:p>
    <w:p w14:paraId="780FEE72" w14:textId="77777777" w:rsidR="0092531B" w:rsidRPr="00AC0D57" w:rsidRDefault="003E6CF8" w:rsidP="00AC0D57">
      <w:pPr>
        <w:ind w:right="1"/>
        <w:contextualSpacing/>
        <w:rPr>
          <w:sz w:val="20"/>
          <w:szCs w:val="20"/>
          <w:lang w:val="it-IT"/>
        </w:rPr>
      </w:pPr>
      <w:r w:rsidRPr="00AC0D57">
        <w:rPr>
          <w:b/>
          <w:bCs/>
          <w:sz w:val="20"/>
          <w:szCs w:val="20"/>
          <w:lang w:val="it-IT"/>
        </w:rPr>
        <w:t>SVILUPPATORE</w:t>
      </w:r>
      <w:r w:rsidRPr="00AC0D57">
        <w:rPr>
          <w:sz w:val="20"/>
          <w:szCs w:val="20"/>
          <w:lang w:val="it-IT"/>
        </w:rPr>
        <w:t>:</w:t>
      </w:r>
      <w:r w:rsidRPr="00AC0D57">
        <w:rPr>
          <w:b/>
          <w:bCs/>
          <w:sz w:val="20"/>
          <w:szCs w:val="20"/>
          <w:lang w:val="it-IT"/>
        </w:rPr>
        <w:t xml:space="preserve"> </w:t>
      </w:r>
      <w:r w:rsidRPr="00AC0D57">
        <w:rPr>
          <w:sz w:val="20"/>
          <w:szCs w:val="20"/>
          <w:lang w:val="it-IT"/>
        </w:rPr>
        <w:t>DeNA Co., Ltd.</w:t>
      </w:r>
    </w:p>
    <w:p w14:paraId="163B906A" w14:textId="77777777" w:rsidR="0092531B" w:rsidRPr="00AC0D57" w:rsidRDefault="003E6CF8" w:rsidP="00AC0D57">
      <w:pPr>
        <w:ind w:right="1"/>
        <w:contextualSpacing/>
        <w:rPr>
          <w:sz w:val="20"/>
          <w:szCs w:val="20"/>
          <w:lang w:val="it-IT"/>
        </w:rPr>
      </w:pPr>
      <w:r w:rsidRPr="00AC0D57">
        <w:rPr>
          <w:b/>
          <w:bCs/>
          <w:sz w:val="20"/>
          <w:szCs w:val="20"/>
          <w:lang w:val="it-IT"/>
        </w:rPr>
        <w:t>EDITORE</w:t>
      </w:r>
      <w:r w:rsidRPr="00AC0D57">
        <w:rPr>
          <w:sz w:val="20"/>
          <w:szCs w:val="20"/>
          <w:lang w:val="it-IT"/>
        </w:rPr>
        <w:t>:</w:t>
      </w:r>
      <w:r w:rsidRPr="00AC0D57">
        <w:rPr>
          <w:b/>
          <w:bCs/>
          <w:sz w:val="20"/>
          <w:szCs w:val="20"/>
          <w:lang w:val="it-IT"/>
        </w:rPr>
        <w:t xml:space="preserve"> </w:t>
      </w:r>
      <w:r w:rsidRPr="00AC0D57">
        <w:rPr>
          <w:sz w:val="20"/>
          <w:szCs w:val="20"/>
          <w:lang w:val="it-IT"/>
        </w:rPr>
        <w:t>DeNA Co., Ltd.</w:t>
      </w:r>
    </w:p>
    <w:p w14:paraId="061FF5DF" w14:textId="77777777" w:rsidR="0092531B" w:rsidRPr="00AC0D57" w:rsidRDefault="003E6CF8" w:rsidP="00AC0D57">
      <w:pPr>
        <w:ind w:right="1"/>
        <w:contextualSpacing/>
        <w:rPr>
          <w:sz w:val="20"/>
          <w:szCs w:val="20"/>
          <w:lang w:val="it-IT"/>
        </w:rPr>
      </w:pPr>
      <w:r w:rsidRPr="00AC0D57">
        <w:rPr>
          <w:b/>
          <w:bCs/>
          <w:sz w:val="20"/>
          <w:szCs w:val="20"/>
          <w:lang w:val="it-IT"/>
        </w:rPr>
        <w:t>PIATTAFORMA</w:t>
      </w:r>
      <w:r w:rsidRPr="00AC0D57">
        <w:rPr>
          <w:sz w:val="20"/>
          <w:szCs w:val="20"/>
          <w:lang w:val="it-IT"/>
        </w:rPr>
        <w:t>:</w:t>
      </w:r>
      <w:r w:rsidRPr="00AC0D57">
        <w:rPr>
          <w:b/>
          <w:bCs/>
          <w:sz w:val="20"/>
          <w:szCs w:val="20"/>
          <w:lang w:val="it-IT"/>
        </w:rPr>
        <w:t xml:space="preserve"> </w:t>
      </w:r>
      <w:r w:rsidRPr="00AC0D57">
        <w:rPr>
          <w:sz w:val="20"/>
          <w:szCs w:val="20"/>
          <w:lang w:val="it-IT"/>
        </w:rPr>
        <w:t xml:space="preserve">Dispositivi iOS e Android compatibili (requisiti da annunciare in seguito) </w:t>
      </w:r>
    </w:p>
    <w:p w14:paraId="13282ACE" w14:textId="77777777" w:rsidR="0092531B" w:rsidRPr="00AC0D57" w:rsidRDefault="003E6CF8" w:rsidP="00AC0D57">
      <w:pPr>
        <w:ind w:right="1"/>
        <w:contextualSpacing/>
        <w:rPr>
          <w:rFonts w:eastAsiaTheme="majorEastAsia"/>
          <w:sz w:val="20"/>
          <w:szCs w:val="20"/>
          <w:lang w:val="it-IT"/>
        </w:rPr>
      </w:pPr>
      <w:r w:rsidRPr="00AC0D57">
        <w:rPr>
          <w:rFonts w:eastAsiaTheme="majorEastAsia"/>
          <w:b/>
          <w:bCs/>
          <w:sz w:val="20"/>
          <w:szCs w:val="20"/>
          <w:lang w:val="it-IT"/>
        </w:rPr>
        <w:t>DATA DI DISTRIBUZIONE PREVISTA</w:t>
      </w:r>
      <w:r w:rsidRPr="00AC0D57">
        <w:rPr>
          <w:rFonts w:eastAsiaTheme="majorEastAsia"/>
          <w:sz w:val="20"/>
          <w:szCs w:val="20"/>
          <w:lang w:val="it-IT"/>
        </w:rPr>
        <w:t>:</w:t>
      </w:r>
      <w:r w:rsidRPr="00AC0D57">
        <w:rPr>
          <w:rFonts w:eastAsiaTheme="majorEastAsia"/>
          <w:b/>
          <w:bCs/>
          <w:sz w:val="20"/>
          <w:szCs w:val="20"/>
          <w:lang w:val="it-IT"/>
        </w:rPr>
        <w:t xml:space="preserve"> </w:t>
      </w:r>
      <w:r w:rsidRPr="00AC0D57">
        <w:rPr>
          <w:rFonts w:eastAsiaTheme="majorEastAsia"/>
          <w:sz w:val="20"/>
          <w:szCs w:val="20"/>
          <w:lang w:val="it-IT"/>
        </w:rPr>
        <w:t>Estate 2019</w:t>
      </w:r>
    </w:p>
    <w:p w14:paraId="06FEDC8F" w14:textId="77777777" w:rsidR="00AE099E" w:rsidRPr="00AC0D57" w:rsidRDefault="003E6CF8" w:rsidP="00AC0D57">
      <w:pPr>
        <w:ind w:right="1"/>
        <w:contextualSpacing/>
        <w:rPr>
          <w:sz w:val="20"/>
          <w:szCs w:val="20"/>
          <w:lang w:val="it-IT"/>
        </w:rPr>
      </w:pPr>
      <w:r w:rsidRPr="00AC0D57">
        <w:rPr>
          <w:b/>
          <w:bCs/>
          <w:sz w:val="20"/>
          <w:szCs w:val="20"/>
          <w:lang w:val="it-IT"/>
        </w:rPr>
        <w:t>LINGUE</w:t>
      </w:r>
      <w:r w:rsidRPr="00AC0D57">
        <w:rPr>
          <w:sz w:val="20"/>
          <w:szCs w:val="20"/>
          <w:lang w:val="it-IT"/>
        </w:rPr>
        <w:t>:</w:t>
      </w:r>
      <w:r w:rsidRPr="00AC0D57">
        <w:rPr>
          <w:b/>
          <w:bCs/>
          <w:sz w:val="20"/>
          <w:szCs w:val="20"/>
          <w:lang w:val="it-IT"/>
        </w:rPr>
        <w:t xml:space="preserve"> </w:t>
      </w:r>
      <w:r w:rsidRPr="00AC0D57">
        <w:rPr>
          <w:sz w:val="20"/>
          <w:szCs w:val="20"/>
          <w:lang w:val="it-IT"/>
        </w:rPr>
        <w:t>Italiano, inglese, francese, tedesco, spagnolo, giapponese, coreano e cinese tradizionale</w:t>
      </w:r>
    </w:p>
    <w:p w14:paraId="7A600481" w14:textId="77777777" w:rsidR="0092531B" w:rsidRPr="00AC0D57" w:rsidRDefault="003E6CF8" w:rsidP="00AC0D57">
      <w:pPr>
        <w:ind w:right="1"/>
        <w:contextualSpacing/>
        <w:rPr>
          <w:rFonts w:eastAsiaTheme="majorEastAsia"/>
          <w:sz w:val="20"/>
          <w:szCs w:val="20"/>
          <w:lang w:val="it-IT"/>
        </w:rPr>
      </w:pPr>
      <w:r w:rsidRPr="00AC0D57">
        <w:rPr>
          <w:rFonts w:eastAsiaTheme="majorEastAsia"/>
          <w:b/>
          <w:bCs/>
          <w:sz w:val="20"/>
          <w:szCs w:val="20"/>
          <w:lang w:val="it-IT"/>
        </w:rPr>
        <w:t>PREZZO</w:t>
      </w:r>
      <w:r w:rsidRPr="00AC0D57">
        <w:rPr>
          <w:rFonts w:eastAsiaTheme="majorEastAsia"/>
          <w:sz w:val="20"/>
          <w:szCs w:val="20"/>
          <w:lang w:val="it-IT"/>
        </w:rPr>
        <w:t>:</w:t>
      </w:r>
      <w:r w:rsidRPr="00AC0D57">
        <w:rPr>
          <w:rFonts w:eastAsiaTheme="majorEastAsia"/>
          <w:b/>
          <w:bCs/>
          <w:sz w:val="20"/>
          <w:szCs w:val="20"/>
          <w:lang w:val="it-IT"/>
        </w:rPr>
        <w:t xml:space="preserve"> </w:t>
      </w:r>
      <w:r w:rsidRPr="00AC0D57">
        <w:rPr>
          <w:rFonts w:eastAsiaTheme="majorEastAsia"/>
          <w:sz w:val="20"/>
          <w:szCs w:val="20"/>
          <w:lang w:val="it-IT"/>
        </w:rPr>
        <w:t>Free-to-start con acquisti all'interno dell'app</w:t>
      </w:r>
    </w:p>
    <w:p w14:paraId="37C0578B" w14:textId="77777777" w:rsidR="00F8263C" w:rsidRPr="00AC0D57" w:rsidRDefault="003E6CF8" w:rsidP="00AC0D57">
      <w:pPr>
        <w:ind w:right="1"/>
        <w:contextualSpacing/>
        <w:rPr>
          <w:rFonts w:eastAsiaTheme="majorEastAsia"/>
          <w:b/>
          <w:sz w:val="20"/>
          <w:szCs w:val="20"/>
        </w:rPr>
      </w:pPr>
      <w:r w:rsidRPr="00AC0D57">
        <w:rPr>
          <w:rFonts w:eastAsiaTheme="majorEastAsia"/>
          <w:b/>
          <w:bCs/>
          <w:sz w:val="20"/>
          <w:szCs w:val="20"/>
          <w:lang w:val="it-IT"/>
        </w:rPr>
        <w:t>SOCIAL MEDIA</w:t>
      </w:r>
      <w:r w:rsidRPr="00AC0D57">
        <w:rPr>
          <w:rFonts w:eastAsiaTheme="majorEastAsia"/>
          <w:sz w:val="20"/>
          <w:szCs w:val="20"/>
          <w:lang w:val="it-IT"/>
        </w:rPr>
        <w:t>:</w:t>
      </w:r>
    </w:p>
    <w:p w14:paraId="68EB3E78" w14:textId="77777777" w:rsidR="00E15BC3" w:rsidRPr="00AC0D57" w:rsidRDefault="003E6CF8" w:rsidP="00AC0D57">
      <w:pPr>
        <w:pStyle w:val="Paragrafoelenco"/>
        <w:numPr>
          <w:ilvl w:val="0"/>
          <w:numId w:val="7"/>
        </w:numPr>
        <w:ind w:leftChars="0"/>
        <w:contextualSpacing/>
        <w:rPr>
          <w:rFonts w:eastAsiaTheme="majorEastAsia"/>
          <w:strike/>
          <w:sz w:val="20"/>
          <w:szCs w:val="20"/>
        </w:rPr>
      </w:pPr>
      <w:r w:rsidRPr="00AC0D57">
        <w:rPr>
          <w:sz w:val="20"/>
          <w:szCs w:val="20"/>
          <w:lang w:val="it-IT"/>
        </w:rPr>
        <w:t xml:space="preserve">Account Twitter ufficiale di </w:t>
      </w:r>
      <w:r w:rsidRPr="00AC0D57">
        <w:rPr>
          <w:i/>
          <w:iCs/>
          <w:sz w:val="20"/>
          <w:szCs w:val="20"/>
          <w:lang w:val="it-IT"/>
        </w:rPr>
        <w:t>Pokémon Masters</w:t>
      </w:r>
      <w:r w:rsidRPr="00AC0D57">
        <w:rPr>
          <w:sz w:val="20"/>
          <w:szCs w:val="20"/>
          <w:lang w:val="it-IT"/>
        </w:rPr>
        <w:t xml:space="preserve"> (in lingua inglese): </w:t>
      </w:r>
      <w:hyperlink r:id="rId13" w:history="1">
        <w:r w:rsidRPr="00AC0D57">
          <w:rPr>
            <w:rStyle w:val="Collegamentoipertestuale"/>
            <w:sz w:val="20"/>
            <w:szCs w:val="20"/>
            <w:lang w:val="it-IT"/>
          </w:rPr>
          <w:t>twitter.com/PokemonMasters</w:t>
        </w:r>
      </w:hyperlink>
    </w:p>
    <w:p w14:paraId="23C86CAB" w14:textId="77777777" w:rsidR="00E15BC3" w:rsidRPr="00AC0D57" w:rsidRDefault="003E6CF8" w:rsidP="00AC0D57">
      <w:pPr>
        <w:pStyle w:val="Paragrafoelenco"/>
        <w:numPr>
          <w:ilvl w:val="0"/>
          <w:numId w:val="7"/>
        </w:numPr>
        <w:ind w:leftChars="0"/>
        <w:contextualSpacing/>
        <w:rPr>
          <w:rFonts w:eastAsiaTheme="majorEastAsia"/>
          <w:strike/>
          <w:sz w:val="20"/>
          <w:szCs w:val="20"/>
          <w:lang w:val="it-IT"/>
        </w:rPr>
      </w:pPr>
      <w:r w:rsidRPr="00AC0D57">
        <w:rPr>
          <w:sz w:val="20"/>
          <w:szCs w:val="20"/>
          <w:lang w:val="it-IT"/>
        </w:rPr>
        <w:t xml:space="preserve">Pagina Facebook ufficiale di </w:t>
      </w:r>
      <w:r w:rsidRPr="00AC0D57">
        <w:rPr>
          <w:i/>
          <w:iCs/>
          <w:sz w:val="20"/>
          <w:szCs w:val="20"/>
          <w:lang w:val="it-IT"/>
        </w:rPr>
        <w:t>Pokémon Masters</w:t>
      </w:r>
      <w:r w:rsidRPr="00AC0D57">
        <w:rPr>
          <w:sz w:val="20"/>
          <w:szCs w:val="20"/>
          <w:lang w:val="it-IT"/>
        </w:rPr>
        <w:t xml:space="preserve"> (in lingua inglese): </w:t>
      </w:r>
      <w:hyperlink r:id="rId14" w:history="1">
        <w:r w:rsidRPr="00AC0D57">
          <w:rPr>
            <w:rStyle w:val="Collegamentoipertestuale"/>
            <w:sz w:val="20"/>
            <w:szCs w:val="20"/>
            <w:lang w:val="it-IT"/>
          </w:rPr>
          <w:t>facebook.com/PokemonMastersGame</w:t>
        </w:r>
      </w:hyperlink>
    </w:p>
    <w:p w14:paraId="5AFDA540" w14:textId="43F5B104" w:rsidR="00F8412D" w:rsidRPr="003E7192" w:rsidRDefault="003E6CF8" w:rsidP="00AC0D57">
      <w:pPr>
        <w:pStyle w:val="Paragrafoelenco"/>
        <w:numPr>
          <w:ilvl w:val="0"/>
          <w:numId w:val="7"/>
        </w:numPr>
        <w:ind w:leftChars="0" w:right="1"/>
        <w:contextualSpacing/>
        <w:rPr>
          <w:rStyle w:val="Collegamentoipertestuale"/>
          <w:rFonts w:eastAsiaTheme="majorEastAsia"/>
          <w:b/>
          <w:color w:val="auto"/>
          <w:sz w:val="20"/>
          <w:szCs w:val="20"/>
          <w:u w:val="none"/>
          <w:lang w:val="it-IT"/>
        </w:rPr>
      </w:pPr>
      <w:r w:rsidRPr="00AC0D57">
        <w:rPr>
          <w:sz w:val="20"/>
          <w:szCs w:val="20"/>
          <w:lang w:val="it-IT"/>
        </w:rPr>
        <w:t xml:space="preserve">Account Instagram ufficiale di Pokémon Masters (in lingua inglese): </w:t>
      </w:r>
      <w:hyperlink r:id="rId15" w:history="1">
        <w:r w:rsidRPr="00AC0D57">
          <w:rPr>
            <w:rStyle w:val="Collegamentoipertestuale"/>
            <w:sz w:val="20"/>
            <w:szCs w:val="20"/>
            <w:lang w:val="it-IT"/>
          </w:rPr>
          <w:t>instagram.com/pokemonmastersgame</w:t>
        </w:r>
      </w:hyperlink>
    </w:p>
    <w:p w14:paraId="4394CBAE" w14:textId="4B03F88F" w:rsidR="003E7192" w:rsidRPr="00670C71" w:rsidRDefault="00C6402A" w:rsidP="00AC0D57">
      <w:pPr>
        <w:pStyle w:val="Paragrafoelenco"/>
        <w:numPr>
          <w:ilvl w:val="0"/>
          <w:numId w:val="7"/>
        </w:numPr>
        <w:ind w:leftChars="0" w:right="1"/>
        <w:contextualSpacing/>
        <w:rPr>
          <w:rStyle w:val="Collegamentoipertestuale"/>
          <w:rFonts w:eastAsiaTheme="majorEastAsia"/>
          <w:b/>
          <w:color w:val="auto"/>
          <w:sz w:val="20"/>
          <w:szCs w:val="20"/>
          <w:u w:val="none"/>
          <w:lang w:val="it-IT"/>
        </w:rPr>
      </w:pPr>
      <w:proofErr w:type="spellStart"/>
      <w:r w:rsidRPr="00670C71">
        <w:rPr>
          <w:rStyle w:val="normaltextrun"/>
          <w:color w:val="000000"/>
          <w:sz w:val="20"/>
          <w:szCs w:val="20"/>
          <w:shd w:val="clear" w:color="auto" w:fill="FFFFFF"/>
        </w:rPr>
        <w:t>Canale</w:t>
      </w:r>
      <w:proofErr w:type="spellEnd"/>
      <w:r w:rsidRPr="00670C71">
        <w:rPr>
          <w:rStyle w:val="normaltextrun"/>
          <w:color w:val="000000"/>
          <w:sz w:val="20"/>
          <w:szCs w:val="20"/>
          <w:shd w:val="clear" w:color="auto" w:fill="FFFFFF"/>
        </w:rPr>
        <w:t xml:space="preserve"> </w:t>
      </w:r>
      <w:proofErr w:type="spellStart"/>
      <w:r w:rsidRPr="00670C71">
        <w:rPr>
          <w:rStyle w:val="normaltextrun"/>
          <w:color w:val="000000"/>
          <w:sz w:val="20"/>
          <w:szCs w:val="20"/>
          <w:shd w:val="clear" w:color="auto" w:fill="FFFFFF"/>
        </w:rPr>
        <w:t>Youtube</w:t>
      </w:r>
      <w:proofErr w:type="spellEnd"/>
      <w:r w:rsidRPr="00670C71">
        <w:rPr>
          <w:rStyle w:val="normaltextrun"/>
          <w:color w:val="000000"/>
          <w:sz w:val="20"/>
          <w:szCs w:val="20"/>
          <w:shd w:val="clear" w:color="auto" w:fill="FFFFFF"/>
        </w:rPr>
        <w:t xml:space="preserve"> </w:t>
      </w:r>
      <w:proofErr w:type="spellStart"/>
      <w:r w:rsidRPr="00670C71">
        <w:rPr>
          <w:rStyle w:val="normaltextrun"/>
          <w:color w:val="000000"/>
          <w:sz w:val="20"/>
          <w:szCs w:val="20"/>
          <w:shd w:val="clear" w:color="auto" w:fill="FFFFFF"/>
        </w:rPr>
        <w:t>ufficiale</w:t>
      </w:r>
      <w:proofErr w:type="spellEnd"/>
      <w:r w:rsidRPr="00670C71">
        <w:rPr>
          <w:rStyle w:val="normaltextrun"/>
          <w:color w:val="000000"/>
          <w:sz w:val="20"/>
          <w:szCs w:val="20"/>
          <w:shd w:val="clear" w:color="auto" w:fill="FFFFFF"/>
        </w:rPr>
        <w:t xml:space="preserve"> di </w:t>
      </w:r>
      <w:r w:rsidR="003E7192" w:rsidRPr="00670C71">
        <w:rPr>
          <w:rStyle w:val="normaltextrun"/>
          <w:color w:val="000000"/>
          <w:sz w:val="20"/>
          <w:szCs w:val="20"/>
          <w:shd w:val="clear" w:color="auto" w:fill="FFFFFF"/>
        </w:rPr>
        <w:t>Pokémon Masters:</w:t>
      </w:r>
      <w:r w:rsidR="003E7192" w:rsidRPr="00670C71">
        <w:rPr>
          <w:rStyle w:val="normaltextrun"/>
          <w:rFonts w:ascii="MS Gothic" w:eastAsia="MS Gothic" w:hAnsi="MS Gothic" w:hint="eastAsia"/>
          <w:color w:val="000000"/>
          <w:sz w:val="18"/>
          <w:szCs w:val="18"/>
          <w:shd w:val="clear" w:color="auto" w:fill="FFFFFF"/>
        </w:rPr>
        <w:t> </w:t>
      </w:r>
      <w:hyperlink r:id="rId16" w:tgtFrame="_blank" w:history="1">
        <w:r w:rsidR="003E7192" w:rsidRPr="00670C71">
          <w:rPr>
            <w:rStyle w:val="normaltextrun"/>
            <w:rFonts w:eastAsia="MS Gothic"/>
            <w:color w:val="0000FF"/>
            <w:sz w:val="20"/>
            <w:szCs w:val="20"/>
            <w:u w:val="single"/>
            <w:shd w:val="clear" w:color="auto" w:fill="FFFFFF"/>
          </w:rPr>
          <w:t>https://www.youtube.com/c/PokemonMastersGame</w:t>
        </w:r>
      </w:hyperlink>
      <w:r w:rsidR="003E7192" w:rsidRPr="00670C71">
        <w:rPr>
          <w:rStyle w:val="eop"/>
          <w:rFonts w:ascii="MS Gothic" w:eastAsia="MS Gothic" w:hAnsi="MS Gothic" w:hint="eastAsia"/>
          <w:color w:val="000000"/>
          <w:shd w:val="clear" w:color="auto" w:fill="FFFFFF"/>
        </w:rPr>
        <w:t> </w:t>
      </w:r>
    </w:p>
    <w:p w14:paraId="4FB96CE1" w14:textId="3A9EA018" w:rsidR="00F8412D" w:rsidRPr="00670C71" w:rsidRDefault="00C6402A" w:rsidP="000E329D">
      <w:pPr>
        <w:pStyle w:val="Paragrafoelenco"/>
        <w:numPr>
          <w:ilvl w:val="0"/>
          <w:numId w:val="10"/>
        </w:numPr>
        <w:spacing w:line="240" w:lineRule="auto"/>
        <w:ind w:leftChars="0"/>
        <w:rPr>
          <w:sz w:val="20"/>
          <w:szCs w:val="20"/>
        </w:rPr>
      </w:pPr>
      <w:proofErr w:type="spellStart"/>
      <w:r w:rsidRPr="00670C71">
        <w:rPr>
          <w:rStyle w:val="normaltextrun"/>
          <w:color w:val="000000"/>
          <w:sz w:val="20"/>
          <w:szCs w:val="20"/>
          <w:shd w:val="clear" w:color="auto" w:fill="FFFFFF"/>
        </w:rPr>
        <w:t>Sito</w:t>
      </w:r>
      <w:proofErr w:type="spellEnd"/>
      <w:r w:rsidRPr="00670C71">
        <w:rPr>
          <w:rStyle w:val="normaltextrun"/>
          <w:color w:val="000000"/>
          <w:sz w:val="20"/>
          <w:szCs w:val="20"/>
          <w:shd w:val="clear" w:color="auto" w:fill="FFFFFF"/>
        </w:rPr>
        <w:t xml:space="preserve"> </w:t>
      </w:r>
      <w:proofErr w:type="spellStart"/>
      <w:r w:rsidRPr="00670C71">
        <w:rPr>
          <w:rStyle w:val="normaltextrun"/>
          <w:color w:val="000000"/>
          <w:sz w:val="20"/>
          <w:szCs w:val="20"/>
          <w:shd w:val="clear" w:color="auto" w:fill="FFFFFF"/>
        </w:rPr>
        <w:t>ufficiale</w:t>
      </w:r>
      <w:proofErr w:type="spellEnd"/>
      <w:r w:rsidRPr="00670C71">
        <w:rPr>
          <w:rStyle w:val="normaltextrun"/>
          <w:color w:val="000000"/>
          <w:sz w:val="20"/>
          <w:szCs w:val="20"/>
          <w:shd w:val="clear" w:color="auto" w:fill="FFFFFF"/>
        </w:rPr>
        <w:t xml:space="preserve"> di </w:t>
      </w:r>
      <w:r w:rsidR="000E329D" w:rsidRPr="00670C71">
        <w:rPr>
          <w:rStyle w:val="normaltextrun"/>
          <w:color w:val="000000"/>
          <w:sz w:val="20"/>
          <w:szCs w:val="20"/>
          <w:shd w:val="clear" w:color="auto" w:fill="FFFFFF"/>
        </w:rPr>
        <w:t>Pokémon</w:t>
      </w:r>
      <w:r w:rsidRPr="00670C71">
        <w:rPr>
          <w:rStyle w:val="normaltextrun"/>
          <w:color w:val="000000"/>
          <w:sz w:val="20"/>
          <w:szCs w:val="20"/>
          <w:shd w:val="clear" w:color="auto" w:fill="FFFFFF"/>
        </w:rPr>
        <w:t xml:space="preserve"> Masters</w:t>
      </w:r>
      <w:r w:rsidR="000E329D" w:rsidRPr="00670C71">
        <w:rPr>
          <w:rStyle w:val="normaltextrun"/>
          <w:color w:val="000000"/>
          <w:sz w:val="20"/>
          <w:szCs w:val="20"/>
          <w:shd w:val="clear" w:color="auto" w:fill="FFFFFF"/>
        </w:rPr>
        <w:t>: </w:t>
      </w:r>
      <w:hyperlink r:id="rId17" w:history="1">
        <w:r w:rsidR="000E329D" w:rsidRPr="00670C71">
          <w:rPr>
            <w:rStyle w:val="Collegamentoipertestuale"/>
            <w:sz w:val="20"/>
            <w:szCs w:val="20"/>
          </w:rPr>
          <w:t>https://pokemonmasters-game.com/it-IT</w:t>
        </w:r>
      </w:hyperlink>
    </w:p>
    <w:p w14:paraId="1792CB68" w14:textId="77777777" w:rsidR="00B055E4" w:rsidRPr="00AC0D57" w:rsidRDefault="00B055E4" w:rsidP="00AC0D57">
      <w:pPr>
        <w:contextualSpacing/>
        <w:rPr>
          <w:rFonts w:eastAsiaTheme="majorEastAsia"/>
          <w:sz w:val="20"/>
          <w:szCs w:val="20"/>
          <w:lang w:val="it-IT"/>
        </w:rPr>
      </w:pPr>
    </w:p>
    <w:p w14:paraId="75921C2F" w14:textId="77777777" w:rsidR="0092531B" w:rsidRPr="00AC0D57" w:rsidRDefault="003E6CF8" w:rsidP="00AC0D57">
      <w:pPr>
        <w:ind w:right="1"/>
        <w:contextualSpacing/>
        <w:rPr>
          <w:rFonts w:eastAsiaTheme="majorEastAsia"/>
          <w:sz w:val="20"/>
          <w:szCs w:val="20"/>
          <w:lang w:val="it-IT"/>
        </w:rPr>
      </w:pPr>
      <w:r w:rsidRPr="00AC0D57">
        <w:rPr>
          <w:rFonts w:eastAsiaTheme="majorEastAsia"/>
          <w:b/>
          <w:bCs/>
          <w:sz w:val="20"/>
          <w:szCs w:val="20"/>
          <w:lang w:val="it-IT"/>
        </w:rPr>
        <w:t>Sommario</w:t>
      </w:r>
    </w:p>
    <w:p w14:paraId="01503B40" w14:textId="77777777" w:rsidR="00FE311A" w:rsidRPr="00AC0D57" w:rsidRDefault="003E6CF8" w:rsidP="00AC0D57">
      <w:pPr>
        <w:ind w:right="1"/>
        <w:contextualSpacing/>
        <w:rPr>
          <w:rFonts w:eastAsiaTheme="majorEastAsia"/>
          <w:sz w:val="20"/>
          <w:szCs w:val="20"/>
          <w:lang w:val="it-IT"/>
        </w:rPr>
      </w:pPr>
      <w:r w:rsidRPr="00AC0D57">
        <w:rPr>
          <w:sz w:val="20"/>
          <w:szCs w:val="20"/>
          <w:lang w:val="it-IT"/>
        </w:rPr>
        <w:t xml:space="preserve">Basato sul franchise di intrattenimento di fama mondiale Pokémon, Pokémon Masters è un gioco strategico e di lotta per dispositivi mobili con lotte in tempo reale tre contro tre. In </w:t>
      </w:r>
      <w:r w:rsidRPr="00AC0D57">
        <w:rPr>
          <w:i/>
          <w:iCs/>
          <w:sz w:val="20"/>
          <w:szCs w:val="20"/>
          <w:lang w:val="it-IT"/>
        </w:rPr>
        <w:t>Pokémon Masters</w:t>
      </w:r>
      <w:r w:rsidRPr="00AC0D57">
        <w:rPr>
          <w:sz w:val="20"/>
          <w:szCs w:val="20"/>
          <w:lang w:val="it-IT"/>
        </w:rPr>
        <w:t xml:space="preserve"> partirai per un'avventura che ti condurrà a incontrare vari Allenatori e fare nuove amicizie nel corso della storia, ambientata in un luogo nuovo del mondo Pokémon: l'isola di Pasio! </w:t>
      </w:r>
    </w:p>
    <w:p w14:paraId="7DFDC99B" w14:textId="77777777" w:rsidR="00FE311A" w:rsidRPr="00AC0D57" w:rsidRDefault="00FE311A" w:rsidP="00AC0D57">
      <w:pPr>
        <w:ind w:right="1"/>
        <w:contextualSpacing/>
        <w:rPr>
          <w:sz w:val="20"/>
          <w:szCs w:val="20"/>
          <w:lang w:val="it-IT"/>
        </w:rPr>
      </w:pPr>
    </w:p>
    <w:p w14:paraId="0C2C4AD4" w14:textId="77777777" w:rsidR="00F9442B" w:rsidRPr="00AC0D57" w:rsidRDefault="003E6CF8" w:rsidP="00AC0D57">
      <w:pPr>
        <w:ind w:right="1"/>
        <w:contextualSpacing/>
        <w:rPr>
          <w:rFonts w:eastAsiaTheme="majorEastAsia"/>
          <w:sz w:val="20"/>
          <w:szCs w:val="20"/>
          <w:lang w:val="it-IT"/>
        </w:rPr>
      </w:pPr>
      <w:r w:rsidRPr="00AC0D57">
        <w:rPr>
          <w:sz w:val="20"/>
          <w:szCs w:val="20"/>
          <w:lang w:val="it-IT"/>
        </w:rPr>
        <w:t xml:space="preserve">Formerai una squadra composta da tre Unità, cioè coppie formate da un Allenatore e dal suo Pokémon compagno. Questo significa che durante la lotta controllerai tre Pokémon e tre Allenatori contemporaneamente. Le Unità con cui stringerai amicizia potranno entrare a far parte della tua squadra, con cui lotterai per vincere il prestigioso torneo World Pokémon Masters. Ogni </w:t>
      </w:r>
      <w:r w:rsidRPr="00AC0D57">
        <w:rPr>
          <w:sz w:val="20"/>
          <w:szCs w:val="20"/>
          <w:lang w:val="it-IT"/>
        </w:rPr>
        <w:lastRenderedPageBreak/>
        <w:t xml:space="preserve">Unità ha un ruolo diverso, ad esempio quello di Attaccante o di Aiutante, perciò è importante non solo valutare bene gli avversari ma anche creare una squadra di Unità che si completino a vicenda. </w:t>
      </w:r>
      <w:r w:rsidRPr="00AC0D57">
        <w:rPr>
          <w:sz w:val="20"/>
          <w:szCs w:val="20"/>
          <w:lang w:val="it-IT"/>
        </w:rPr>
        <w:br/>
      </w:r>
    </w:p>
    <w:p w14:paraId="1A3F6E46" w14:textId="77777777" w:rsidR="00E3206E" w:rsidRPr="00AC0D57" w:rsidRDefault="003E6CF8" w:rsidP="00AC0D57">
      <w:pPr>
        <w:contextualSpacing/>
        <w:rPr>
          <w:rFonts w:eastAsiaTheme="majorEastAsia"/>
          <w:sz w:val="20"/>
          <w:szCs w:val="20"/>
          <w:lang w:val="it-IT"/>
        </w:rPr>
      </w:pPr>
      <w:r w:rsidRPr="00AC0D57">
        <w:rPr>
          <w:sz w:val="20"/>
          <w:szCs w:val="20"/>
          <w:lang w:val="it-IT"/>
        </w:rPr>
        <w:t>Per la prima volta in assoluto in un gioco Pokémon, Allenatori e Pokémon di tutte le regioni si riuniranno a Pasio per formare delle Unità. Potrai quindi fare squadra con coppie come Ornella e Lucario, Brendon e Treecko, Sandra e Kingdra e tante altre! Un raduno con una tale varietà di Allenatori porterà a incontri sorprendenti e allo sviluppo di una nuova storia.</w:t>
      </w:r>
    </w:p>
    <w:p w14:paraId="0E76434E" w14:textId="77777777" w:rsidR="00E3206E" w:rsidRPr="00AC0D57" w:rsidRDefault="00E3206E" w:rsidP="00AC0D57">
      <w:pPr>
        <w:ind w:right="1"/>
        <w:contextualSpacing/>
        <w:rPr>
          <w:sz w:val="20"/>
          <w:szCs w:val="20"/>
          <w:lang w:val="it-IT"/>
        </w:rPr>
      </w:pPr>
    </w:p>
    <w:p w14:paraId="6A00D2F0" w14:textId="7A6976F3" w:rsidR="003C6F5F" w:rsidRPr="00AC0D57" w:rsidRDefault="003E6CF8" w:rsidP="00AC0D57">
      <w:pPr>
        <w:ind w:right="1"/>
        <w:contextualSpacing/>
        <w:rPr>
          <w:rFonts w:eastAsiaTheme="majorEastAsia"/>
          <w:sz w:val="20"/>
          <w:szCs w:val="20"/>
          <w:lang w:val="it-IT"/>
        </w:rPr>
      </w:pPr>
      <w:r w:rsidRPr="00AC0D57">
        <w:rPr>
          <w:rFonts w:eastAsiaTheme="majorEastAsia"/>
          <w:sz w:val="20"/>
          <w:szCs w:val="20"/>
          <w:lang w:val="it-IT"/>
        </w:rPr>
        <w:t xml:space="preserve">La meccanica delle lotte tre contro tre in tempo reale è una nuova interpretazione delle lotte di Pokémon. Potrai sferrare una mossa dietro l'altra mentre </w:t>
      </w:r>
      <w:r w:rsidR="00746374" w:rsidRPr="00AC0D57">
        <w:rPr>
          <w:rFonts w:eastAsiaTheme="majorEastAsia"/>
          <w:sz w:val="20"/>
          <w:szCs w:val="20"/>
          <w:lang w:val="it-IT"/>
        </w:rPr>
        <w:t>gli</w:t>
      </w:r>
      <w:r w:rsidRPr="00AC0D57">
        <w:rPr>
          <w:rFonts w:eastAsiaTheme="majorEastAsia"/>
          <w:sz w:val="20"/>
          <w:szCs w:val="20"/>
          <w:lang w:val="it-IT"/>
        </w:rPr>
        <w:t xml:space="preserve"> avversari</w:t>
      </w:r>
      <w:r w:rsidR="00746374" w:rsidRPr="00AC0D57">
        <w:rPr>
          <w:rFonts w:eastAsiaTheme="majorEastAsia"/>
          <w:sz w:val="20"/>
          <w:szCs w:val="20"/>
          <w:lang w:val="it-IT"/>
        </w:rPr>
        <w:t xml:space="preserve"> (controllati dal computer)</w:t>
      </w:r>
      <w:r w:rsidRPr="00AC0D57">
        <w:rPr>
          <w:rFonts w:eastAsiaTheme="majorEastAsia"/>
          <w:sz w:val="20"/>
          <w:szCs w:val="20"/>
          <w:lang w:val="it-IT"/>
        </w:rPr>
        <w:t xml:space="preserve"> ti contrasteranno sferrando le loro mosse nello stesso momento. Ogni mossa consuma un certo numero di barrette della tua barra mosse, che si riempie ininterrottamente nel corso della lotta. Oltre alle solite mosse potrai usare anche le Unimosse, potenti attacchi legati a specifiche Unità. La lotta termina quando sconfiggi la squadra di Unità </w:t>
      </w:r>
      <w:r w:rsidR="00746374" w:rsidRPr="00AC0D57">
        <w:rPr>
          <w:rFonts w:eastAsiaTheme="majorEastAsia"/>
          <w:sz w:val="20"/>
          <w:szCs w:val="20"/>
          <w:lang w:val="it-IT"/>
        </w:rPr>
        <w:t>dell'</w:t>
      </w:r>
      <w:r w:rsidRPr="00AC0D57">
        <w:rPr>
          <w:rFonts w:eastAsiaTheme="majorEastAsia"/>
          <w:sz w:val="20"/>
          <w:szCs w:val="20"/>
          <w:lang w:val="it-IT"/>
        </w:rPr>
        <w:t>avversario</w:t>
      </w:r>
      <w:r w:rsidR="00746374" w:rsidRPr="00AC0D57">
        <w:rPr>
          <w:rFonts w:eastAsiaTheme="majorEastAsia"/>
          <w:sz w:val="20"/>
          <w:szCs w:val="20"/>
          <w:lang w:val="it-IT"/>
        </w:rPr>
        <w:t xml:space="preserve"> controllato dal computer</w:t>
      </w:r>
      <w:r w:rsidRPr="00AC0D57">
        <w:rPr>
          <w:rFonts w:eastAsiaTheme="majorEastAsia"/>
          <w:sz w:val="20"/>
          <w:szCs w:val="20"/>
          <w:lang w:val="it-IT"/>
        </w:rPr>
        <w:t>. Per assicurarti la vittoria dovrai creare una squadra efficiente, gestire la barra mosse in maniera ottimale e pensare strategicamente usando le mosse migliori al momento opportuno!</w:t>
      </w:r>
    </w:p>
    <w:p w14:paraId="3CA92598" w14:textId="77777777" w:rsidR="00D70FDF" w:rsidRPr="00AC0D57" w:rsidRDefault="00D70FDF" w:rsidP="00AC0D57">
      <w:pPr>
        <w:contextualSpacing/>
        <w:rPr>
          <w:rFonts w:eastAsiaTheme="majorEastAsia"/>
          <w:b/>
          <w:sz w:val="20"/>
          <w:szCs w:val="20"/>
          <w:lang w:val="it-IT"/>
        </w:rPr>
      </w:pPr>
    </w:p>
    <w:p w14:paraId="4013FAFB" w14:textId="77777777" w:rsidR="00960239" w:rsidRPr="00AC0D57" w:rsidRDefault="00960239" w:rsidP="00AC0D57">
      <w:pPr>
        <w:contextualSpacing/>
        <w:rPr>
          <w:rFonts w:eastAsiaTheme="majorEastAsia"/>
          <w:b/>
          <w:sz w:val="20"/>
          <w:szCs w:val="20"/>
          <w:lang w:val="it-IT"/>
        </w:rPr>
      </w:pPr>
    </w:p>
    <w:p w14:paraId="599042F4" w14:textId="77777777" w:rsidR="0092531B" w:rsidRPr="00AC0D57" w:rsidRDefault="003E6CF8" w:rsidP="00AC0D57">
      <w:pPr>
        <w:ind w:right="1"/>
        <w:contextualSpacing/>
        <w:rPr>
          <w:rFonts w:eastAsiaTheme="majorEastAsia"/>
          <w:b/>
          <w:sz w:val="20"/>
          <w:szCs w:val="20"/>
        </w:rPr>
      </w:pPr>
      <w:r w:rsidRPr="00AC0D57">
        <w:rPr>
          <w:rFonts w:eastAsiaTheme="majorEastAsia"/>
          <w:b/>
          <w:bCs/>
          <w:sz w:val="20"/>
          <w:szCs w:val="20"/>
          <w:lang w:val="it-IT"/>
        </w:rPr>
        <w:t>Caratteristiche principali</w:t>
      </w:r>
    </w:p>
    <w:p w14:paraId="0E656755" w14:textId="7B2B3679" w:rsidR="00E3206E" w:rsidRPr="00AC0D57" w:rsidRDefault="003E6CF8" w:rsidP="00AC0D57">
      <w:pPr>
        <w:pStyle w:val="Paragrafoelenco"/>
        <w:numPr>
          <w:ilvl w:val="0"/>
          <w:numId w:val="5"/>
        </w:numPr>
        <w:ind w:leftChars="0" w:right="1"/>
        <w:contextualSpacing/>
        <w:rPr>
          <w:rFonts w:eastAsiaTheme="majorEastAsia"/>
          <w:sz w:val="20"/>
          <w:szCs w:val="20"/>
          <w:lang w:val="it-IT"/>
        </w:rPr>
      </w:pPr>
      <w:r w:rsidRPr="00AC0D57">
        <w:rPr>
          <w:rFonts w:eastAsiaTheme="majorEastAsia"/>
          <w:b/>
          <w:bCs/>
          <w:sz w:val="20"/>
          <w:szCs w:val="20"/>
          <w:lang w:val="it-IT"/>
        </w:rPr>
        <w:t>Lotte in tempo reale tre contro tre</w:t>
      </w:r>
      <w:r w:rsidRPr="00AC0D57">
        <w:rPr>
          <w:rFonts w:eastAsiaTheme="majorEastAsia"/>
          <w:sz w:val="20"/>
          <w:szCs w:val="20"/>
          <w:lang w:val="it-IT"/>
        </w:rPr>
        <w:t>: prova il brivido di controllare tre Pokémon e tre Allenatori contemporaneamente durante la lotta... e di difenderti dalla squadra avversaria allo stesso tempo!</w:t>
      </w:r>
    </w:p>
    <w:p w14:paraId="6339CF70" w14:textId="77777777" w:rsidR="003C6F5F" w:rsidRPr="00AC0D57" w:rsidRDefault="003E6CF8" w:rsidP="00AC0D57">
      <w:pPr>
        <w:pStyle w:val="Paragrafoelenco"/>
        <w:numPr>
          <w:ilvl w:val="0"/>
          <w:numId w:val="5"/>
        </w:numPr>
        <w:ind w:leftChars="0" w:right="1"/>
        <w:contextualSpacing/>
        <w:rPr>
          <w:rFonts w:eastAsiaTheme="majorEastAsia"/>
          <w:b/>
          <w:sz w:val="20"/>
          <w:szCs w:val="20"/>
          <w:lang w:val="it-IT"/>
        </w:rPr>
      </w:pPr>
      <w:r w:rsidRPr="00AC0D57">
        <w:rPr>
          <w:b/>
          <w:bCs/>
          <w:sz w:val="20"/>
          <w:szCs w:val="20"/>
          <w:lang w:val="it-IT"/>
        </w:rPr>
        <w:t>Una nuovissima ambientazione tutta da esplorare</w:t>
      </w:r>
      <w:r w:rsidRPr="00AC0D57">
        <w:rPr>
          <w:sz w:val="20"/>
          <w:szCs w:val="20"/>
          <w:lang w:val="it-IT"/>
        </w:rPr>
        <w:t>: scopri l'isola di Pasio, un nuovo pezzetto del mondo dei Pokémon! A Pasio le regole della lotta sono diverse e permettono di lottare a squadre di tre Unità contro tre. Avventurati per Pasio e incontra nuovi Allenatori, guadagnati le medaglie e partecipa al torneo World Pokémon Masters!</w:t>
      </w:r>
    </w:p>
    <w:p w14:paraId="3BD7F84B" w14:textId="4BA9CC73" w:rsidR="003C6F5F" w:rsidRPr="00AC0D57" w:rsidRDefault="003E6CF8" w:rsidP="00AC0D57">
      <w:pPr>
        <w:pStyle w:val="Paragrafoelenco"/>
        <w:numPr>
          <w:ilvl w:val="0"/>
          <w:numId w:val="5"/>
        </w:numPr>
        <w:ind w:leftChars="0" w:right="1"/>
        <w:contextualSpacing/>
        <w:rPr>
          <w:rFonts w:eastAsiaTheme="majorEastAsia"/>
          <w:b/>
          <w:sz w:val="20"/>
          <w:szCs w:val="20"/>
          <w:lang w:val="it-IT"/>
        </w:rPr>
      </w:pPr>
      <w:r w:rsidRPr="00AC0D57">
        <w:rPr>
          <w:rFonts w:eastAsiaTheme="majorEastAsia"/>
          <w:b/>
          <w:bCs/>
          <w:sz w:val="20"/>
          <w:szCs w:val="20"/>
          <w:lang w:val="it-IT"/>
        </w:rPr>
        <w:t>Allenatori di ogni regione</w:t>
      </w:r>
      <w:r w:rsidRPr="00AC0D57">
        <w:rPr>
          <w:rFonts w:eastAsiaTheme="majorEastAsia"/>
          <w:sz w:val="20"/>
          <w:szCs w:val="20"/>
          <w:lang w:val="it-IT"/>
        </w:rPr>
        <w:t xml:space="preserve">: guarda </w:t>
      </w:r>
      <w:r w:rsidR="0057746D">
        <w:rPr>
          <w:rFonts w:eastAsiaTheme="majorEastAsia"/>
          <w:sz w:val="20"/>
          <w:szCs w:val="20"/>
          <w:lang w:val="it-IT"/>
        </w:rPr>
        <w:t xml:space="preserve">gli </w:t>
      </w:r>
      <w:r w:rsidRPr="00AC0D57">
        <w:rPr>
          <w:rFonts w:eastAsiaTheme="majorEastAsia"/>
          <w:sz w:val="20"/>
          <w:szCs w:val="20"/>
          <w:lang w:val="it-IT"/>
        </w:rPr>
        <w:t>Allenatori da tutti i videogiochi della serie Pokémon interagire tra loro per la prima volta!</w:t>
      </w:r>
    </w:p>
    <w:p w14:paraId="675D31B5" w14:textId="02B3FD1D" w:rsidR="003C6F5F" w:rsidRPr="0063344A" w:rsidRDefault="003E6CF8" w:rsidP="00AC0D57">
      <w:pPr>
        <w:pStyle w:val="Paragrafoelenco"/>
        <w:numPr>
          <w:ilvl w:val="0"/>
          <w:numId w:val="5"/>
        </w:numPr>
        <w:ind w:leftChars="0" w:right="1"/>
        <w:contextualSpacing/>
        <w:rPr>
          <w:rFonts w:eastAsiaTheme="majorEastAsia"/>
          <w:b/>
          <w:sz w:val="20"/>
          <w:szCs w:val="20"/>
          <w:lang w:val="it-IT"/>
        </w:rPr>
      </w:pPr>
      <w:r w:rsidRPr="00AC0D57">
        <w:rPr>
          <w:rFonts w:eastAsiaTheme="majorEastAsia"/>
          <w:b/>
          <w:bCs/>
          <w:sz w:val="20"/>
          <w:szCs w:val="20"/>
          <w:lang w:val="it-IT"/>
        </w:rPr>
        <w:t>Splendidi elementi grafici originali</w:t>
      </w:r>
      <w:r w:rsidRPr="00AC0D57">
        <w:rPr>
          <w:rFonts w:eastAsiaTheme="majorEastAsia"/>
          <w:sz w:val="20"/>
          <w:szCs w:val="20"/>
          <w:lang w:val="it-IT"/>
        </w:rPr>
        <w:t xml:space="preserve">: goditi </w:t>
      </w:r>
      <w:r w:rsidR="0057746D">
        <w:rPr>
          <w:rFonts w:eastAsiaTheme="majorEastAsia"/>
          <w:sz w:val="20"/>
          <w:szCs w:val="20"/>
          <w:lang w:val="it-IT"/>
        </w:rPr>
        <w:t xml:space="preserve">le </w:t>
      </w:r>
      <w:r w:rsidRPr="00AC0D57">
        <w:rPr>
          <w:rFonts w:eastAsiaTheme="majorEastAsia"/>
          <w:sz w:val="20"/>
          <w:szCs w:val="20"/>
          <w:lang w:val="it-IT"/>
        </w:rPr>
        <w:t xml:space="preserve">fantastiche grafiche dei personaggi e </w:t>
      </w:r>
      <w:r w:rsidR="0057746D">
        <w:rPr>
          <w:rFonts w:eastAsiaTheme="majorEastAsia"/>
          <w:sz w:val="20"/>
          <w:szCs w:val="20"/>
          <w:lang w:val="it-IT"/>
        </w:rPr>
        <w:t xml:space="preserve">le </w:t>
      </w:r>
      <w:bookmarkStart w:id="0" w:name="_GoBack"/>
      <w:bookmarkEnd w:id="0"/>
      <w:r w:rsidRPr="00AC0D57">
        <w:rPr>
          <w:rFonts w:eastAsiaTheme="majorEastAsia"/>
          <w:sz w:val="20"/>
          <w:szCs w:val="20"/>
          <w:lang w:val="it-IT"/>
        </w:rPr>
        <w:t>imperdibili animazioni di lotta!</w:t>
      </w:r>
    </w:p>
    <w:p w14:paraId="0E85FF93" w14:textId="1BE10991" w:rsidR="0063344A" w:rsidRPr="0063344A" w:rsidRDefault="0063344A" w:rsidP="0063344A">
      <w:pPr>
        <w:pStyle w:val="Paragrafoelenco"/>
        <w:numPr>
          <w:ilvl w:val="0"/>
          <w:numId w:val="5"/>
        </w:numPr>
        <w:ind w:leftChars="0" w:right="1"/>
        <w:contextualSpacing/>
        <w:rPr>
          <w:sz w:val="20"/>
          <w:szCs w:val="20"/>
        </w:rPr>
      </w:pPr>
      <w:r>
        <w:rPr>
          <w:b/>
          <w:bCs/>
          <w:sz w:val="20"/>
          <w:szCs w:val="20"/>
          <w:lang w:val="it"/>
        </w:rPr>
        <w:t xml:space="preserve">Modalità Multisquadra </w:t>
      </w:r>
      <w:r>
        <w:rPr>
          <w:sz w:val="20"/>
          <w:szCs w:val="20"/>
          <w:lang w:val="it"/>
        </w:rPr>
        <w:t>– Unisciti a due giocatori provenienti da qualunque parte del mondo e giocate in tre contro gli avversari IA. Collaborate per sferrare un attacco combinato, uno speciale attacco basato sulla coordinazione di tutte e tre le Unità (per Unità si intende la coppia formata da un Allenatore e dal suo Pokémon).</w:t>
      </w:r>
    </w:p>
    <w:p w14:paraId="7D48CC22" w14:textId="77777777" w:rsidR="000F0777" w:rsidRPr="00AC0D57" w:rsidRDefault="000F0777" w:rsidP="00AC0D57">
      <w:pPr>
        <w:ind w:right="1"/>
        <w:contextualSpacing/>
        <w:rPr>
          <w:rFonts w:eastAsiaTheme="majorEastAsia"/>
          <w:b/>
          <w:sz w:val="20"/>
          <w:szCs w:val="20"/>
          <w:lang w:val="it-IT"/>
        </w:rPr>
      </w:pPr>
    </w:p>
    <w:p w14:paraId="6CCC3D51" w14:textId="77777777" w:rsidR="000F0777" w:rsidRPr="00AC0D57" w:rsidRDefault="000F0777" w:rsidP="00AC0D57">
      <w:pPr>
        <w:ind w:right="1"/>
        <w:contextualSpacing/>
        <w:rPr>
          <w:rFonts w:eastAsiaTheme="majorEastAsia"/>
          <w:b/>
          <w:sz w:val="20"/>
          <w:szCs w:val="20"/>
          <w:lang w:val="it-IT"/>
        </w:rPr>
      </w:pPr>
    </w:p>
    <w:p w14:paraId="72594E20" w14:textId="12CCED53" w:rsidR="005C0B27" w:rsidRDefault="003E6CF8" w:rsidP="00AC0D57">
      <w:pPr>
        <w:ind w:right="1"/>
        <w:contextualSpacing/>
        <w:rPr>
          <w:rFonts w:eastAsiaTheme="majorEastAsia"/>
          <w:b/>
          <w:bCs/>
          <w:i/>
          <w:iCs/>
          <w:sz w:val="20"/>
          <w:szCs w:val="20"/>
          <w:lang w:val="it-IT"/>
        </w:rPr>
      </w:pPr>
      <w:r w:rsidRPr="00AC0D57">
        <w:rPr>
          <w:rFonts w:eastAsiaTheme="majorEastAsia"/>
          <w:b/>
          <w:bCs/>
          <w:sz w:val="20"/>
          <w:szCs w:val="20"/>
          <w:lang w:val="it-IT"/>
        </w:rPr>
        <w:t xml:space="preserve">Una selezione di Unità in </w:t>
      </w:r>
      <w:r w:rsidRPr="00AC0D57">
        <w:rPr>
          <w:rFonts w:eastAsiaTheme="majorEastAsia"/>
          <w:b/>
          <w:bCs/>
          <w:i/>
          <w:iCs/>
          <w:sz w:val="20"/>
          <w:szCs w:val="20"/>
          <w:lang w:val="it-IT"/>
        </w:rPr>
        <w:t>Pokémon Masters</w:t>
      </w:r>
    </w:p>
    <w:p w14:paraId="5AB952F5" w14:textId="1AF97200" w:rsidR="00AC0D57" w:rsidRDefault="00AC0D57" w:rsidP="00AC0D57">
      <w:pPr>
        <w:ind w:right="1"/>
        <w:contextualSpacing/>
        <w:jc w:val="center"/>
        <w:rPr>
          <w:rFonts w:eastAsiaTheme="majorEastAsia"/>
          <w:sz w:val="20"/>
          <w:szCs w:val="20"/>
          <w:lang w:val="it-IT"/>
        </w:rPr>
      </w:pPr>
      <w:r w:rsidRPr="001B1397">
        <w:rPr>
          <w:rFonts w:eastAsiaTheme="majorEastAsia"/>
          <w:b/>
          <w:noProof/>
          <w:sz w:val="20"/>
          <w:szCs w:val="20"/>
        </w:rPr>
        <w:drawing>
          <wp:inline distT="0" distB="0" distL="0" distR="0" wp14:anchorId="121E47B4" wp14:editId="2EB18F2C">
            <wp:extent cx="2358957" cy="235895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2358957" cy="2358957"/>
                    </a:xfrm>
                    <a:prstGeom prst="rect">
                      <a:avLst/>
                    </a:prstGeom>
                  </pic:spPr>
                </pic:pic>
              </a:graphicData>
            </a:graphic>
          </wp:inline>
        </w:drawing>
      </w:r>
    </w:p>
    <w:p w14:paraId="6E9720B2" w14:textId="77777777" w:rsidR="00AC0D57" w:rsidRPr="00AC0D57" w:rsidRDefault="00AC0D57" w:rsidP="00AC0D57">
      <w:pPr>
        <w:ind w:right="1"/>
        <w:contextualSpacing/>
        <w:jc w:val="center"/>
        <w:rPr>
          <w:rFonts w:eastAsiaTheme="majorEastAsia"/>
          <w:sz w:val="20"/>
          <w:szCs w:val="20"/>
          <w:lang w:val="it-IT"/>
        </w:rPr>
      </w:pPr>
    </w:p>
    <w:tbl>
      <w:tblPr>
        <w:tblStyle w:val="Grigliatabella"/>
        <w:tblW w:w="11335" w:type="dxa"/>
        <w:tblLook w:val="04A0" w:firstRow="1" w:lastRow="0" w:firstColumn="1" w:lastColumn="0" w:noHBand="0" w:noVBand="1"/>
      </w:tblPr>
      <w:tblGrid>
        <w:gridCol w:w="2162"/>
        <w:gridCol w:w="5753"/>
        <w:gridCol w:w="3420"/>
      </w:tblGrid>
      <w:tr w:rsidR="00827A6A" w:rsidRPr="00AC0D57" w14:paraId="5BD432C3" w14:textId="77777777" w:rsidTr="00FE3564">
        <w:trPr>
          <w:trHeight w:val="395"/>
        </w:trPr>
        <w:tc>
          <w:tcPr>
            <w:tcW w:w="2162" w:type="dxa"/>
            <w:shd w:val="clear" w:color="auto" w:fill="B8CCE4" w:themeFill="accent1" w:themeFillTint="66"/>
          </w:tcPr>
          <w:p w14:paraId="67170BA5" w14:textId="77777777" w:rsidR="008F6C3E" w:rsidRPr="00AC0D57" w:rsidRDefault="003E6CF8" w:rsidP="00AC0D57">
            <w:pPr>
              <w:spacing w:line="276" w:lineRule="auto"/>
              <w:contextualSpacing/>
              <w:rPr>
                <w:b/>
                <w:sz w:val="20"/>
                <w:szCs w:val="20"/>
              </w:rPr>
            </w:pPr>
            <w:r w:rsidRPr="00AC0D57">
              <w:rPr>
                <w:b/>
                <w:bCs/>
                <w:sz w:val="20"/>
                <w:szCs w:val="20"/>
                <w:lang w:val="it-IT"/>
              </w:rPr>
              <w:t>Unità</w:t>
            </w:r>
          </w:p>
        </w:tc>
        <w:tc>
          <w:tcPr>
            <w:tcW w:w="5753" w:type="dxa"/>
            <w:shd w:val="clear" w:color="auto" w:fill="B8CCE4" w:themeFill="accent1" w:themeFillTint="66"/>
          </w:tcPr>
          <w:p w14:paraId="7A26BA0A" w14:textId="77777777" w:rsidR="008F6C3E" w:rsidRPr="00AC0D57" w:rsidRDefault="003E6CF8" w:rsidP="00AC0D57">
            <w:pPr>
              <w:spacing w:line="276" w:lineRule="auto"/>
              <w:contextualSpacing/>
              <w:rPr>
                <w:rFonts w:eastAsiaTheme="majorEastAsia"/>
                <w:b/>
                <w:sz w:val="20"/>
                <w:szCs w:val="20"/>
              </w:rPr>
            </w:pPr>
            <w:r w:rsidRPr="00AC0D57">
              <w:rPr>
                <w:rFonts w:eastAsiaTheme="majorEastAsia"/>
                <w:b/>
                <w:bCs/>
                <w:sz w:val="20"/>
                <w:szCs w:val="20"/>
                <w:lang w:val="it-IT"/>
              </w:rPr>
              <w:t>Descrizione</w:t>
            </w:r>
          </w:p>
        </w:tc>
        <w:tc>
          <w:tcPr>
            <w:tcW w:w="3420" w:type="dxa"/>
            <w:shd w:val="clear" w:color="auto" w:fill="B8CCE4" w:themeFill="accent1" w:themeFillTint="66"/>
          </w:tcPr>
          <w:p w14:paraId="3ABC1090" w14:textId="77777777" w:rsidR="008F6C3E" w:rsidRPr="00AC0D57" w:rsidRDefault="003E6CF8" w:rsidP="00AC0D57">
            <w:pPr>
              <w:spacing w:line="276" w:lineRule="auto"/>
              <w:contextualSpacing/>
              <w:rPr>
                <w:rFonts w:eastAsiaTheme="majorEastAsia"/>
                <w:b/>
                <w:sz w:val="20"/>
                <w:szCs w:val="20"/>
                <w:lang w:val="it-IT"/>
              </w:rPr>
            </w:pPr>
            <w:r w:rsidRPr="00AC0D57">
              <w:rPr>
                <w:rFonts w:eastAsiaTheme="majorEastAsia"/>
                <w:b/>
                <w:bCs/>
                <w:sz w:val="20"/>
                <w:szCs w:val="20"/>
                <w:lang w:val="it-IT"/>
              </w:rPr>
              <w:t>Apparizioni nella serie di videogiochi Pokémon</w:t>
            </w:r>
          </w:p>
        </w:tc>
      </w:tr>
      <w:tr w:rsidR="00827A6A" w:rsidRPr="00AC0D57" w14:paraId="0E7FBD53" w14:textId="77777777" w:rsidTr="008F6C3E">
        <w:tc>
          <w:tcPr>
            <w:tcW w:w="2162" w:type="dxa"/>
          </w:tcPr>
          <w:p w14:paraId="76AC437F" w14:textId="77777777" w:rsidR="008F6C3E" w:rsidRPr="00AC0D57" w:rsidRDefault="003E6CF8" w:rsidP="00AC0D57">
            <w:pPr>
              <w:spacing w:line="276" w:lineRule="auto"/>
              <w:contextualSpacing/>
              <w:rPr>
                <w:rFonts w:eastAsiaTheme="majorEastAsia"/>
                <w:sz w:val="20"/>
                <w:szCs w:val="20"/>
              </w:rPr>
            </w:pPr>
            <w:r w:rsidRPr="00AC0D57">
              <w:rPr>
                <w:rFonts w:eastAsiaTheme="majorEastAsia"/>
                <w:sz w:val="20"/>
                <w:szCs w:val="20"/>
                <w:lang w:val="it-IT"/>
              </w:rPr>
              <w:t>Rosso e Charizard</w:t>
            </w:r>
          </w:p>
        </w:tc>
        <w:tc>
          <w:tcPr>
            <w:tcW w:w="5753" w:type="dxa"/>
          </w:tcPr>
          <w:p w14:paraId="49A6451D" w14:textId="77777777" w:rsidR="008F6C3E" w:rsidRPr="00AC0D57" w:rsidRDefault="003E6CF8" w:rsidP="00AC0D57">
            <w:pPr>
              <w:spacing w:line="276" w:lineRule="auto"/>
              <w:contextualSpacing/>
              <w:rPr>
                <w:rFonts w:eastAsiaTheme="majorEastAsia"/>
                <w:sz w:val="20"/>
                <w:szCs w:val="20"/>
              </w:rPr>
            </w:pPr>
            <w:r w:rsidRPr="00AC0D57">
              <w:rPr>
                <w:color w:val="000000"/>
                <w:sz w:val="20"/>
                <w:szCs w:val="20"/>
                <w:lang w:val="it-IT"/>
              </w:rPr>
              <w:t>Taciturno Allenatore dalla forza leggendaria. Blu è il suo più grande amico, nonché il suo acerrimo rivale.</w:t>
            </w:r>
            <w:r w:rsidRPr="00AC0D57">
              <w:rPr>
                <w:color w:val="FF0000"/>
                <w:sz w:val="20"/>
                <w:szCs w:val="20"/>
                <w:lang w:val="it-IT"/>
              </w:rPr>
              <w:t xml:space="preserve"> </w:t>
            </w:r>
            <w:r w:rsidRPr="00AC0D57">
              <w:rPr>
                <w:sz w:val="20"/>
                <w:szCs w:val="20"/>
                <w:lang w:val="it-IT"/>
              </w:rPr>
              <w:t xml:space="preserve">Non c'è forse qualcosa di diverso nei suoi vestiti? </w:t>
            </w:r>
          </w:p>
        </w:tc>
        <w:tc>
          <w:tcPr>
            <w:tcW w:w="3420" w:type="dxa"/>
          </w:tcPr>
          <w:p w14:paraId="0AB64B9F"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Pokémon Versione Oro HeartGold</w:t>
            </w:r>
            <w:r w:rsidRPr="00AC0D57">
              <w:rPr>
                <w:rFonts w:eastAsia="MS PGothic"/>
                <w:sz w:val="20"/>
                <w:szCs w:val="20"/>
                <w:lang w:val="it-IT"/>
              </w:rPr>
              <w:t xml:space="preserve">, </w:t>
            </w:r>
            <w:r w:rsidRPr="00AC0D57">
              <w:rPr>
                <w:rFonts w:eastAsia="MS PGothic"/>
                <w:i/>
                <w:iCs/>
                <w:sz w:val="20"/>
                <w:szCs w:val="20"/>
                <w:lang w:val="it-IT"/>
              </w:rPr>
              <w:t>Pokémon Versione Argento SoulSilver</w:t>
            </w:r>
            <w:r w:rsidRPr="00AC0D57">
              <w:rPr>
                <w:rFonts w:eastAsia="MS PGothic"/>
                <w:sz w:val="20"/>
                <w:szCs w:val="20"/>
                <w:lang w:val="it-IT"/>
              </w:rPr>
              <w:t xml:space="preserve"> e altri</w:t>
            </w:r>
          </w:p>
        </w:tc>
      </w:tr>
      <w:tr w:rsidR="00827A6A" w:rsidRPr="00AC0D57" w14:paraId="32282D9D" w14:textId="77777777" w:rsidTr="008F6C3E">
        <w:tc>
          <w:tcPr>
            <w:tcW w:w="2162" w:type="dxa"/>
          </w:tcPr>
          <w:p w14:paraId="558ED339" w14:textId="77777777" w:rsidR="008F6C3E" w:rsidRPr="00AC0D57" w:rsidRDefault="003E6CF8" w:rsidP="00AC0D57">
            <w:pPr>
              <w:spacing w:line="276" w:lineRule="auto"/>
              <w:contextualSpacing/>
              <w:rPr>
                <w:rFonts w:eastAsiaTheme="majorEastAsia"/>
                <w:sz w:val="20"/>
                <w:szCs w:val="20"/>
              </w:rPr>
            </w:pPr>
            <w:r w:rsidRPr="00AC0D57">
              <w:rPr>
                <w:rFonts w:eastAsiaTheme="majorEastAsia"/>
                <w:sz w:val="20"/>
                <w:szCs w:val="20"/>
                <w:lang w:val="it-IT"/>
              </w:rPr>
              <w:lastRenderedPageBreak/>
              <w:t>Brock e Onix</w:t>
            </w:r>
          </w:p>
        </w:tc>
        <w:tc>
          <w:tcPr>
            <w:tcW w:w="5753" w:type="dxa"/>
          </w:tcPr>
          <w:p w14:paraId="634A02C7"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Il suo motto è "Determinazione e difesa granitica". È un Capopalestra affidabile che aiuta volentieri gli Allenatori alle prime armi.</w:t>
            </w:r>
          </w:p>
        </w:tc>
        <w:tc>
          <w:tcPr>
            <w:tcW w:w="3420" w:type="dxa"/>
          </w:tcPr>
          <w:p w14:paraId="29597AAA" w14:textId="77777777" w:rsidR="008F6C3E" w:rsidRPr="00AC0D57" w:rsidRDefault="003E6CF8" w:rsidP="00AC0D57">
            <w:pPr>
              <w:spacing w:line="276" w:lineRule="auto"/>
              <w:ind w:right="1"/>
              <w:contextualSpacing/>
              <w:textDirection w:val="btLr"/>
              <w:rPr>
                <w:bCs/>
                <w:sz w:val="20"/>
                <w:szCs w:val="20"/>
                <w:highlight w:val="cyan"/>
                <w:lang w:val="it-IT"/>
              </w:rPr>
            </w:pPr>
            <w:r w:rsidRPr="00AC0D57">
              <w:rPr>
                <w:i/>
                <w:iCs/>
                <w:sz w:val="20"/>
                <w:szCs w:val="20"/>
                <w:lang w:val="it-IT"/>
              </w:rPr>
              <w:t>Pokémon Versione Rosso Fuoco</w:t>
            </w:r>
            <w:r w:rsidRPr="00AC0D57">
              <w:rPr>
                <w:sz w:val="20"/>
                <w:szCs w:val="20"/>
                <w:lang w:val="it-IT"/>
              </w:rPr>
              <w:t xml:space="preserve">, </w:t>
            </w:r>
            <w:r w:rsidRPr="00AC0D57">
              <w:rPr>
                <w:i/>
                <w:iCs/>
                <w:sz w:val="20"/>
                <w:szCs w:val="20"/>
                <w:lang w:val="it-IT"/>
              </w:rPr>
              <w:t>Pokémon Versione Verde Foglia</w:t>
            </w:r>
            <w:r w:rsidRPr="00AC0D57">
              <w:rPr>
                <w:sz w:val="20"/>
                <w:szCs w:val="20"/>
                <w:lang w:val="it-IT"/>
              </w:rPr>
              <w:t xml:space="preserve"> e altri</w:t>
            </w:r>
          </w:p>
          <w:p w14:paraId="68C39496" w14:textId="77777777" w:rsidR="008F6C3E" w:rsidRPr="00AC0D57" w:rsidRDefault="008F6C3E" w:rsidP="00AC0D57">
            <w:pPr>
              <w:spacing w:line="276" w:lineRule="auto"/>
              <w:contextualSpacing/>
              <w:rPr>
                <w:rFonts w:eastAsiaTheme="majorEastAsia"/>
                <w:sz w:val="20"/>
                <w:szCs w:val="20"/>
                <w:lang w:val="it-IT"/>
              </w:rPr>
            </w:pPr>
          </w:p>
        </w:tc>
      </w:tr>
      <w:tr w:rsidR="00827A6A" w:rsidRPr="00AC0D57" w14:paraId="3C694BE3" w14:textId="77777777" w:rsidTr="008F6C3E">
        <w:tc>
          <w:tcPr>
            <w:tcW w:w="2162" w:type="dxa"/>
          </w:tcPr>
          <w:p w14:paraId="4A6AA1D2" w14:textId="77777777" w:rsidR="008F6C3E" w:rsidRPr="00AC0D57" w:rsidRDefault="003E6CF8" w:rsidP="00AC0D57">
            <w:pPr>
              <w:spacing w:line="276" w:lineRule="auto"/>
              <w:contextualSpacing/>
              <w:rPr>
                <w:rFonts w:eastAsiaTheme="majorEastAsia"/>
                <w:sz w:val="20"/>
                <w:szCs w:val="20"/>
              </w:rPr>
            </w:pPr>
            <w:r w:rsidRPr="00AC0D57">
              <w:rPr>
                <w:sz w:val="20"/>
                <w:szCs w:val="20"/>
                <w:lang w:val="it-IT"/>
              </w:rPr>
              <w:t>Misty e Starmie</w:t>
            </w:r>
          </w:p>
        </w:tc>
        <w:tc>
          <w:tcPr>
            <w:tcW w:w="5753" w:type="dxa"/>
          </w:tcPr>
          <w:p w14:paraId="77CEE18F" w14:textId="77777777" w:rsidR="008F6C3E" w:rsidRPr="00AC0D57" w:rsidRDefault="003E6CF8" w:rsidP="00AC0D57">
            <w:pPr>
              <w:spacing w:line="276" w:lineRule="auto"/>
              <w:contextualSpacing/>
              <w:rPr>
                <w:rFonts w:eastAsiaTheme="majorEastAsia"/>
                <w:sz w:val="20"/>
                <w:szCs w:val="20"/>
              </w:rPr>
            </w:pPr>
            <w:r w:rsidRPr="00AC0D57">
              <w:rPr>
                <w:color w:val="000000"/>
                <w:sz w:val="20"/>
                <w:szCs w:val="20"/>
                <w:lang w:val="it-IT"/>
              </w:rPr>
              <w:t>Soprannominata "la sirena maschiaccio",</w:t>
            </w:r>
            <w:r w:rsidRPr="00AC0D57">
              <w:rPr>
                <w:sz w:val="20"/>
                <w:szCs w:val="20"/>
                <w:lang w:val="it-IT"/>
              </w:rPr>
              <w:t xml:space="preserve"> </w:t>
            </w:r>
            <w:r w:rsidRPr="00AC0D57">
              <w:rPr>
                <w:color w:val="000000"/>
                <w:sz w:val="20"/>
                <w:szCs w:val="20"/>
                <w:lang w:val="it-IT"/>
              </w:rPr>
              <w:t>è una Capopalestra allegra e vitale che sa anche</w:t>
            </w:r>
            <w:r w:rsidRPr="00AC0D57">
              <w:rPr>
                <w:sz w:val="20"/>
                <w:szCs w:val="20"/>
                <w:lang w:val="it-IT"/>
              </w:rPr>
              <w:t xml:space="preserve"> </w:t>
            </w:r>
            <w:r w:rsidRPr="00AC0D57">
              <w:rPr>
                <w:color w:val="000000"/>
                <w:sz w:val="20"/>
                <w:szCs w:val="20"/>
                <w:lang w:val="it-IT"/>
              </w:rPr>
              <w:t>mostrarsi stoica all’occorrenza. Tiene molto alle sue strategie di lotta.</w:t>
            </w:r>
          </w:p>
        </w:tc>
        <w:tc>
          <w:tcPr>
            <w:tcW w:w="3420" w:type="dxa"/>
          </w:tcPr>
          <w:p w14:paraId="56B016D8" w14:textId="77777777" w:rsidR="008F6C3E" w:rsidRPr="00AC0D57" w:rsidRDefault="003E6CF8" w:rsidP="00AC0D57">
            <w:pPr>
              <w:spacing w:line="276" w:lineRule="auto"/>
              <w:contextualSpacing/>
              <w:rPr>
                <w:rFonts w:eastAsiaTheme="majorEastAsia"/>
                <w:sz w:val="20"/>
                <w:szCs w:val="20"/>
              </w:rPr>
            </w:pPr>
            <w:r w:rsidRPr="00AC0D57">
              <w:rPr>
                <w:rFonts w:eastAsia="MS PGothic"/>
                <w:i/>
                <w:iCs/>
                <w:sz w:val="20"/>
                <w:szCs w:val="20"/>
                <w:lang w:val="it-IT"/>
              </w:rPr>
              <w:t>Pokémon: Let’s Go Pikachu!</w:t>
            </w:r>
            <w:r w:rsidRPr="00AC0D57">
              <w:rPr>
                <w:rFonts w:eastAsia="MS PGothic"/>
                <w:sz w:val="20"/>
                <w:szCs w:val="20"/>
                <w:lang w:val="it-IT"/>
              </w:rPr>
              <w:t xml:space="preserve">, </w:t>
            </w:r>
            <w:r w:rsidRPr="00AC0D57">
              <w:rPr>
                <w:rFonts w:eastAsia="MS PGothic"/>
                <w:i/>
                <w:iCs/>
                <w:sz w:val="20"/>
                <w:szCs w:val="20"/>
                <w:lang w:val="it-IT"/>
              </w:rPr>
              <w:t>Pokémon: Let’s Go Eevee!</w:t>
            </w:r>
            <w:r w:rsidRPr="00AC0D57">
              <w:rPr>
                <w:rFonts w:eastAsia="MS PGothic"/>
                <w:sz w:val="20"/>
                <w:szCs w:val="20"/>
                <w:lang w:val="it-IT"/>
              </w:rPr>
              <w:t xml:space="preserve"> e altri</w:t>
            </w:r>
          </w:p>
        </w:tc>
      </w:tr>
      <w:tr w:rsidR="00827A6A" w:rsidRPr="00AC0D57" w14:paraId="7A628531" w14:textId="77777777" w:rsidTr="008F6C3E">
        <w:tc>
          <w:tcPr>
            <w:tcW w:w="2162" w:type="dxa"/>
          </w:tcPr>
          <w:p w14:paraId="2E912120" w14:textId="77777777" w:rsidR="008F6C3E" w:rsidRPr="00AC0D57" w:rsidRDefault="003E6CF8" w:rsidP="00AC0D57">
            <w:pPr>
              <w:spacing w:line="276" w:lineRule="auto"/>
              <w:ind w:right="1"/>
              <w:contextualSpacing/>
              <w:rPr>
                <w:rFonts w:eastAsiaTheme="majorEastAsia"/>
                <w:sz w:val="20"/>
                <w:szCs w:val="20"/>
              </w:rPr>
            </w:pPr>
            <w:r w:rsidRPr="00AC0D57">
              <w:rPr>
                <w:sz w:val="20"/>
                <w:szCs w:val="20"/>
                <w:lang w:val="it-IT"/>
              </w:rPr>
              <w:t>Rina e Snivy</w:t>
            </w:r>
          </w:p>
          <w:p w14:paraId="10B0A46A" w14:textId="77777777" w:rsidR="008F6C3E" w:rsidRPr="00AC0D57" w:rsidRDefault="008F6C3E" w:rsidP="00AC0D57">
            <w:pPr>
              <w:spacing w:line="276" w:lineRule="auto"/>
              <w:contextualSpacing/>
              <w:rPr>
                <w:rFonts w:eastAsiaTheme="majorEastAsia"/>
                <w:sz w:val="20"/>
                <w:szCs w:val="20"/>
              </w:rPr>
            </w:pPr>
          </w:p>
        </w:tc>
        <w:tc>
          <w:tcPr>
            <w:tcW w:w="5753" w:type="dxa"/>
          </w:tcPr>
          <w:p w14:paraId="63A03D8A"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Giovane allegra e dal forte senso di giustizia, ama essere al centro dell'attenzione e sogna di lottare contro tutti gli Allenatori del mondo.</w:t>
            </w:r>
          </w:p>
        </w:tc>
        <w:tc>
          <w:tcPr>
            <w:tcW w:w="3420" w:type="dxa"/>
          </w:tcPr>
          <w:p w14:paraId="1565B878" w14:textId="77777777" w:rsidR="008F6C3E" w:rsidRPr="00AC0D57" w:rsidRDefault="003E6CF8" w:rsidP="00AC0D57">
            <w:pPr>
              <w:spacing w:line="276" w:lineRule="auto"/>
              <w:contextualSpacing/>
              <w:rPr>
                <w:rFonts w:eastAsiaTheme="majorEastAsia"/>
                <w:sz w:val="20"/>
                <w:szCs w:val="20"/>
                <w:lang w:val="it-IT"/>
              </w:rPr>
            </w:pPr>
            <w:r w:rsidRPr="00AC0D57">
              <w:rPr>
                <w:i/>
                <w:iCs/>
                <w:sz w:val="20"/>
                <w:szCs w:val="20"/>
                <w:lang w:val="it-IT"/>
              </w:rPr>
              <w:t>Pokémon Versione Nera 2</w:t>
            </w:r>
            <w:r w:rsidRPr="00AC0D57">
              <w:rPr>
                <w:sz w:val="20"/>
                <w:szCs w:val="20"/>
                <w:lang w:val="it-IT"/>
              </w:rPr>
              <w:t xml:space="preserve"> e </w:t>
            </w:r>
            <w:r w:rsidRPr="00AC0D57">
              <w:rPr>
                <w:i/>
                <w:iCs/>
                <w:sz w:val="20"/>
                <w:szCs w:val="20"/>
                <w:lang w:val="it-IT"/>
              </w:rPr>
              <w:t>Pokémon Versione Bianca 2</w:t>
            </w:r>
          </w:p>
        </w:tc>
      </w:tr>
      <w:tr w:rsidR="00827A6A" w:rsidRPr="00AC0D57" w14:paraId="57500036" w14:textId="77777777" w:rsidTr="008F6C3E">
        <w:tc>
          <w:tcPr>
            <w:tcW w:w="2162" w:type="dxa"/>
          </w:tcPr>
          <w:p w14:paraId="309CB272" w14:textId="77777777" w:rsidR="008F6C3E" w:rsidRPr="00AC0D57" w:rsidRDefault="003E6CF8" w:rsidP="00AC0D57">
            <w:pPr>
              <w:spacing w:line="276" w:lineRule="auto"/>
              <w:ind w:right="1"/>
              <w:contextualSpacing/>
              <w:rPr>
                <w:rFonts w:eastAsiaTheme="majorEastAsia"/>
                <w:sz w:val="20"/>
                <w:szCs w:val="20"/>
              </w:rPr>
            </w:pPr>
            <w:r w:rsidRPr="00AC0D57">
              <w:rPr>
                <w:sz w:val="20"/>
                <w:szCs w:val="20"/>
                <w:lang w:val="it-IT"/>
              </w:rPr>
              <w:t>Blu e Pidgeot</w:t>
            </w:r>
          </w:p>
          <w:p w14:paraId="06768CD2" w14:textId="77777777" w:rsidR="008F6C3E" w:rsidRPr="00AC0D57" w:rsidRDefault="008F6C3E" w:rsidP="00AC0D57">
            <w:pPr>
              <w:spacing w:line="276" w:lineRule="auto"/>
              <w:contextualSpacing/>
              <w:rPr>
                <w:sz w:val="20"/>
                <w:szCs w:val="20"/>
              </w:rPr>
            </w:pPr>
          </w:p>
        </w:tc>
        <w:tc>
          <w:tcPr>
            <w:tcW w:w="5753" w:type="dxa"/>
          </w:tcPr>
          <w:p w14:paraId="0D04F9C2"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Nipote del celebre Professor Oak, nonché uno dei più forti Allenatori di Kanto. Rosso è per lui un amico e un rivale storico.</w:t>
            </w:r>
          </w:p>
        </w:tc>
        <w:tc>
          <w:tcPr>
            <w:tcW w:w="3420" w:type="dxa"/>
          </w:tcPr>
          <w:p w14:paraId="12EE3410"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Pokémon Versione Oro HeartGold</w:t>
            </w:r>
            <w:r w:rsidRPr="00AC0D57">
              <w:rPr>
                <w:rFonts w:eastAsia="MS PGothic"/>
                <w:sz w:val="20"/>
                <w:szCs w:val="20"/>
                <w:lang w:val="it-IT"/>
              </w:rPr>
              <w:t xml:space="preserve">, </w:t>
            </w:r>
            <w:r w:rsidRPr="00AC0D57">
              <w:rPr>
                <w:rFonts w:eastAsia="MS PGothic"/>
                <w:i/>
                <w:iCs/>
                <w:sz w:val="20"/>
                <w:szCs w:val="20"/>
                <w:lang w:val="it-IT"/>
              </w:rPr>
              <w:t>Pokémon Versione Argento SoulSilver</w:t>
            </w:r>
            <w:r w:rsidRPr="00AC0D57">
              <w:rPr>
                <w:rFonts w:eastAsia="MS PGothic"/>
                <w:sz w:val="20"/>
                <w:szCs w:val="20"/>
                <w:lang w:val="it-IT"/>
              </w:rPr>
              <w:t xml:space="preserve"> e altri</w:t>
            </w:r>
          </w:p>
        </w:tc>
      </w:tr>
      <w:tr w:rsidR="00827A6A" w:rsidRPr="00AC0D57" w14:paraId="584BAD80" w14:textId="77777777" w:rsidTr="008F6C3E">
        <w:tc>
          <w:tcPr>
            <w:tcW w:w="2162" w:type="dxa"/>
          </w:tcPr>
          <w:p w14:paraId="3324EC83" w14:textId="77777777" w:rsidR="008F6C3E" w:rsidRPr="00AC0D57" w:rsidRDefault="003E6CF8" w:rsidP="00AC0D57">
            <w:pPr>
              <w:spacing w:line="276" w:lineRule="auto"/>
              <w:contextualSpacing/>
              <w:rPr>
                <w:rFonts w:eastAsiaTheme="majorEastAsia"/>
                <w:sz w:val="20"/>
                <w:szCs w:val="20"/>
              </w:rPr>
            </w:pPr>
            <w:r w:rsidRPr="00AC0D57">
              <w:rPr>
                <w:sz w:val="20"/>
                <w:szCs w:val="20"/>
                <w:lang w:val="it-IT"/>
              </w:rPr>
              <w:t>Camilla e Garchomp</w:t>
            </w:r>
          </w:p>
        </w:tc>
        <w:tc>
          <w:tcPr>
            <w:tcW w:w="5753" w:type="dxa"/>
          </w:tcPr>
          <w:p w14:paraId="2A922FB6" w14:textId="77777777" w:rsidR="008F6C3E" w:rsidRPr="00AC0D57" w:rsidRDefault="003E6CF8" w:rsidP="00AC0D57">
            <w:pPr>
              <w:spacing w:line="276" w:lineRule="auto"/>
              <w:ind w:right="1"/>
              <w:contextualSpacing/>
              <w:textDirection w:val="btLr"/>
              <w:rPr>
                <w:rFonts w:eastAsiaTheme="majorEastAsia"/>
                <w:sz w:val="20"/>
                <w:szCs w:val="20"/>
                <w:lang w:val="it-IT"/>
              </w:rPr>
            </w:pPr>
            <w:r w:rsidRPr="00AC0D57">
              <w:rPr>
                <w:color w:val="000000"/>
                <w:sz w:val="20"/>
                <w:szCs w:val="20"/>
                <w:lang w:val="it-IT"/>
              </w:rPr>
              <w:t>Archeologa specializzata in storia e mitologia Pokémon nonché Campionessa di Sinnoh. Ama i Pokémon e da piccola partì all'avventura con il suo Pokédex.</w:t>
            </w:r>
          </w:p>
        </w:tc>
        <w:tc>
          <w:tcPr>
            <w:tcW w:w="3420" w:type="dxa"/>
          </w:tcPr>
          <w:p w14:paraId="453D35F4"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Pokémon Versione Diamante</w:t>
            </w:r>
            <w:r w:rsidRPr="00AC0D57">
              <w:rPr>
                <w:rFonts w:eastAsia="MS PGothic"/>
                <w:sz w:val="20"/>
                <w:szCs w:val="20"/>
                <w:lang w:val="it-IT"/>
              </w:rPr>
              <w:t xml:space="preserve">, </w:t>
            </w:r>
            <w:r w:rsidRPr="00AC0D57">
              <w:rPr>
                <w:rFonts w:eastAsia="MS PGothic"/>
                <w:i/>
                <w:iCs/>
                <w:sz w:val="20"/>
                <w:szCs w:val="20"/>
                <w:lang w:val="it-IT"/>
              </w:rPr>
              <w:t>Pokémon Versione Perla</w:t>
            </w:r>
            <w:r w:rsidRPr="00AC0D57">
              <w:rPr>
                <w:rFonts w:eastAsia="MS PGothic"/>
                <w:sz w:val="20"/>
                <w:szCs w:val="20"/>
                <w:lang w:val="it-IT"/>
              </w:rPr>
              <w:t xml:space="preserve"> e altri</w:t>
            </w:r>
          </w:p>
        </w:tc>
      </w:tr>
      <w:tr w:rsidR="00827A6A" w:rsidRPr="00AC0D57" w14:paraId="0FF08215" w14:textId="77777777" w:rsidTr="008F6C3E">
        <w:tc>
          <w:tcPr>
            <w:tcW w:w="2162" w:type="dxa"/>
          </w:tcPr>
          <w:p w14:paraId="6A4BFBDD" w14:textId="77777777" w:rsidR="008F6C3E" w:rsidRPr="00AC0D57" w:rsidRDefault="003E6CF8" w:rsidP="00AC0D57">
            <w:pPr>
              <w:spacing w:line="276" w:lineRule="auto"/>
              <w:contextualSpacing/>
              <w:rPr>
                <w:rFonts w:eastAsiaTheme="majorEastAsia"/>
                <w:sz w:val="20"/>
                <w:szCs w:val="20"/>
              </w:rPr>
            </w:pPr>
            <w:r w:rsidRPr="00AC0D57">
              <w:rPr>
                <w:sz w:val="20"/>
                <w:szCs w:val="20"/>
                <w:lang w:val="it-IT"/>
              </w:rPr>
              <w:t>Iris e Haxorus</w:t>
            </w:r>
          </w:p>
        </w:tc>
        <w:tc>
          <w:tcPr>
            <w:tcW w:w="5753" w:type="dxa"/>
          </w:tcPr>
          <w:p w14:paraId="000A2A80" w14:textId="77777777" w:rsidR="008F6C3E" w:rsidRPr="00AC0D57" w:rsidRDefault="003E6CF8" w:rsidP="00AC0D57">
            <w:pPr>
              <w:spacing w:line="276" w:lineRule="auto"/>
              <w:contextualSpacing/>
              <w:rPr>
                <w:rFonts w:eastAsiaTheme="majorEastAsia"/>
                <w:sz w:val="20"/>
                <w:szCs w:val="20"/>
              </w:rPr>
            </w:pPr>
            <w:r w:rsidRPr="00AC0D57">
              <w:rPr>
                <w:color w:val="000000"/>
                <w:sz w:val="20"/>
                <w:szCs w:val="20"/>
                <w:lang w:val="it-IT"/>
              </w:rPr>
              <w:t>Giovane e talentuosa Allenatrice cresciuta con la famiglia</w:t>
            </w:r>
            <w:r w:rsidRPr="00AC0D57">
              <w:rPr>
                <w:sz w:val="20"/>
                <w:szCs w:val="20"/>
                <w:lang w:val="it-IT"/>
              </w:rPr>
              <w:t xml:space="preserve"> </w:t>
            </w:r>
            <w:r w:rsidRPr="00AC0D57">
              <w:rPr>
                <w:color w:val="000000"/>
                <w:sz w:val="20"/>
                <w:szCs w:val="20"/>
                <w:lang w:val="it-IT"/>
              </w:rPr>
              <w:t>insieme ai Pokémon di tipo Drago. Una delle più giovani Campionesse di sempre.</w:t>
            </w:r>
          </w:p>
        </w:tc>
        <w:tc>
          <w:tcPr>
            <w:tcW w:w="3420" w:type="dxa"/>
          </w:tcPr>
          <w:p w14:paraId="210D227B"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 xml:space="preserve">Pokémon Versione Nera 2, Pokémon Versione Bianca 2 </w:t>
            </w:r>
            <w:r w:rsidRPr="00AC0D57">
              <w:rPr>
                <w:rFonts w:eastAsia="MS PGothic"/>
                <w:sz w:val="20"/>
                <w:szCs w:val="20"/>
                <w:lang w:val="it-IT"/>
              </w:rPr>
              <w:t>e altri</w:t>
            </w:r>
          </w:p>
        </w:tc>
      </w:tr>
      <w:tr w:rsidR="00827A6A" w:rsidRPr="00AC0D57" w14:paraId="3B21A63A" w14:textId="77777777" w:rsidTr="008F6C3E">
        <w:tc>
          <w:tcPr>
            <w:tcW w:w="2162" w:type="dxa"/>
          </w:tcPr>
          <w:p w14:paraId="18BB25FD" w14:textId="77777777" w:rsidR="008F6C3E" w:rsidRPr="00AC0D57" w:rsidRDefault="003E6CF8" w:rsidP="00AC0D57">
            <w:pPr>
              <w:spacing w:line="276" w:lineRule="auto"/>
              <w:contextualSpacing/>
              <w:rPr>
                <w:rFonts w:eastAsiaTheme="majorEastAsia"/>
                <w:sz w:val="20"/>
                <w:szCs w:val="20"/>
              </w:rPr>
            </w:pPr>
            <w:r w:rsidRPr="00AC0D57">
              <w:rPr>
                <w:rFonts w:eastAsiaTheme="majorEastAsia"/>
                <w:sz w:val="20"/>
                <w:szCs w:val="20"/>
                <w:lang w:val="it-IT"/>
              </w:rPr>
              <w:t>Sandra e Kingdra</w:t>
            </w:r>
          </w:p>
        </w:tc>
        <w:tc>
          <w:tcPr>
            <w:tcW w:w="5753" w:type="dxa"/>
          </w:tcPr>
          <w:p w14:paraId="5EAD23E4" w14:textId="77777777" w:rsidR="008F6C3E" w:rsidRPr="00AC0D57" w:rsidRDefault="003E6CF8" w:rsidP="00AC0D57">
            <w:pPr>
              <w:spacing w:line="276" w:lineRule="auto"/>
              <w:contextualSpacing/>
              <w:rPr>
                <w:rFonts w:eastAsiaTheme="majorEastAsia"/>
                <w:sz w:val="20"/>
                <w:szCs w:val="20"/>
              </w:rPr>
            </w:pPr>
            <w:r w:rsidRPr="00AC0D57">
              <w:rPr>
                <w:color w:val="000000"/>
                <w:sz w:val="20"/>
                <w:szCs w:val="20"/>
                <w:lang w:val="it-IT"/>
              </w:rPr>
              <w:t>Capopalestra risoluta e orgogliosa,</w:t>
            </w:r>
            <w:r w:rsidRPr="00AC0D57">
              <w:rPr>
                <w:sz w:val="20"/>
                <w:szCs w:val="20"/>
                <w:lang w:val="it-IT"/>
              </w:rPr>
              <w:t xml:space="preserve"> </w:t>
            </w:r>
            <w:r w:rsidRPr="00AC0D57">
              <w:rPr>
                <w:color w:val="000000"/>
                <w:sz w:val="20"/>
                <w:szCs w:val="20"/>
                <w:lang w:val="it-IT"/>
              </w:rPr>
              <w:t>esperta di Pokémon di tipo Drago. È cugina di un altro famoso Domadraghi, Lance.</w:t>
            </w:r>
          </w:p>
        </w:tc>
        <w:tc>
          <w:tcPr>
            <w:tcW w:w="3420" w:type="dxa"/>
          </w:tcPr>
          <w:p w14:paraId="3346B885"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Pokémon Versione Oro HeartGold</w:t>
            </w:r>
            <w:r w:rsidRPr="00AC0D57">
              <w:rPr>
                <w:rFonts w:eastAsia="MS PGothic"/>
                <w:sz w:val="20"/>
                <w:szCs w:val="20"/>
                <w:lang w:val="it-IT"/>
              </w:rPr>
              <w:t xml:space="preserve">, </w:t>
            </w:r>
            <w:r w:rsidRPr="00AC0D57">
              <w:rPr>
                <w:rFonts w:eastAsia="MS PGothic"/>
                <w:i/>
                <w:iCs/>
                <w:sz w:val="20"/>
                <w:szCs w:val="20"/>
                <w:lang w:val="it-IT"/>
              </w:rPr>
              <w:t>Pokémon Versione Argento SoulSilver</w:t>
            </w:r>
            <w:r w:rsidRPr="00AC0D57">
              <w:rPr>
                <w:rFonts w:eastAsia="MS PGothic"/>
                <w:sz w:val="20"/>
                <w:szCs w:val="20"/>
                <w:lang w:val="it-IT"/>
              </w:rPr>
              <w:t xml:space="preserve"> e altri</w:t>
            </w:r>
          </w:p>
        </w:tc>
      </w:tr>
      <w:tr w:rsidR="00827A6A" w:rsidRPr="00AC0D57" w14:paraId="38A5C575" w14:textId="77777777" w:rsidTr="008F6C3E">
        <w:tc>
          <w:tcPr>
            <w:tcW w:w="2162" w:type="dxa"/>
          </w:tcPr>
          <w:p w14:paraId="14F2C5BB" w14:textId="77777777" w:rsidR="008F6C3E" w:rsidRPr="00AC0D57" w:rsidRDefault="003E6CF8" w:rsidP="00AC0D57">
            <w:pPr>
              <w:spacing w:line="276" w:lineRule="auto"/>
              <w:ind w:right="1"/>
              <w:contextualSpacing/>
              <w:rPr>
                <w:rFonts w:eastAsiaTheme="majorEastAsia"/>
                <w:sz w:val="20"/>
                <w:szCs w:val="20"/>
              </w:rPr>
            </w:pPr>
            <w:r w:rsidRPr="00AC0D57">
              <w:rPr>
                <w:sz w:val="20"/>
                <w:szCs w:val="20"/>
                <w:lang w:val="it-IT"/>
              </w:rPr>
              <w:t>Brendon e Treecko</w:t>
            </w:r>
          </w:p>
          <w:p w14:paraId="4098556D" w14:textId="77777777" w:rsidR="008F6C3E" w:rsidRPr="00AC0D57" w:rsidRDefault="008F6C3E" w:rsidP="00AC0D57">
            <w:pPr>
              <w:spacing w:line="276" w:lineRule="auto"/>
              <w:contextualSpacing/>
              <w:rPr>
                <w:rFonts w:eastAsiaTheme="majorEastAsia"/>
                <w:sz w:val="20"/>
                <w:szCs w:val="20"/>
              </w:rPr>
            </w:pPr>
          </w:p>
        </w:tc>
        <w:tc>
          <w:tcPr>
            <w:tcW w:w="5753" w:type="dxa"/>
          </w:tcPr>
          <w:p w14:paraId="2F11FCCF"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Considera suo padre, il Capopalestra Norman, un modello da seguire. È un po' una peste, ma nelle lotte fa sempre sul serio.</w:t>
            </w:r>
          </w:p>
        </w:tc>
        <w:tc>
          <w:tcPr>
            <w:tcW w:w="3420" w:type="dxa"/>
          </w:tcPr>
          <w:p w14:paraId="601C4C3E"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Pokémon Rubino Omega</w:t>
            </w:r>
            <w:r w:rsidRPr="00AC0D57">
              <w:rPr>
                <w:rFonts w:eastAsia="MS PGothic"/>
                <w:sz w:val="20"/>
                <w:szCs w:val="20"/>
                <w:lang w:val="it-IT"/>
              </w:rPr>
              <w:t xml:space="preserve"> e </w:t>
            </w:r>
            <w:r w:rsidRPr="00AC0D57">
              <w:rPr>
                <w:rFonts w:eastAsia="MS PGothic"/>
                <w:i/>
                <w:iCs/>
                <w:sz w:val="20"/>
                <w:szCs w:val="20"/>
                <w:lang w:val="it-IT"/>
              </w:rPr>
              <w:t>Pokémon Zaffiro Alpha</w:t>
            </w:r>
          </w:p>
        </w:tc>
      </w:tr>
      <w:tr w:rsidR="00827A6A" w:rsidRPr="00AC0D57" w14:paraId="1F731CBE" w14:textId="77777777" w:rsidTr="008F6C3E">
        <w:tc>
          <w:tcPr>
            <w:tcW w:w="2162" w:type="dxa"/>
          </w:tcPr>
          <w:p w14:paraId="4A94F8AA" w14:textId="77777777" w:rsidR="008F6C3E" w:rsidRPr="00AC0D57" w:rsidRDefault="003E6CF8" w:rsidP="00AC0D57">
            <w:pPr>
              <w:spacing w:line="276" w:lineRule="auto"/>
              <w:ind w:right="1"/>
              <w:contextualSpacing/>
              <w:rPr>
                <w:rFonts w:eastAsiaTheme="majorEastAsia"/>
                <w:sz w:val="20"/>
                <w:szCs w:val="20"/>
              </w:rPr>
            </w:pPr>
            <w:r w:rsidRPr="00AC0D57">
              <w:rPr>
                <w:sz w:val="20"/>
                <w:szCs w:val="20"/>
                <w:lang w:val="it-IT"/>
              </w:rPr>
              <w:t>Fiammetta e Torkoal</w:t>
            </w:r>
          </w:p>
          <w:p w14:paraId="50145F75" w14:textId="77777777" w:rsidR="008F6C3E" w:rsidRPr="00AC0D57" w:rsidRDefault="008F6C3E" w:rsidP="00AC0D57">
            <w:pPr>
              <w:spacing w:line="276" w:lineRule="auto"/>
              <w:contextualSpacing/>
              <w:rPr>
                <w:rFonts w:eastAsiaTheme="majorEastAsia"/>
                <w:sz w:val="20"/>
                <w:szCs w:val="20"/>
              </w:rPr>
            </w:pPr>
          </w:p>
        </w:tc>
        <w:tc>
          <w:tcPr>
            <w:tcW w:w="5753" w:type="dxa"/>
          </w:tcPr>
          <w:p w14:paraId="389EF335"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Capopalestra vivace e appassionata.</w:t>
            </w:r>
            <w:r w:rsidRPr="00AC0D57">
              <w:rPr>
                <w:sz w:val="20"/>
                <w:szCs w:val="20"/>
                <w:lang w:val="it-IT"/>
              </w:rPr>
              <w:t xml:space="preserve"> </w:t>
            </w:r>
            <w:r w:rsidRPr="00AC0D57">
              <w:rPr>
                <w:color w:val="000000"/>
                <w:sz w:val="20"/>
                <w:szCs w:val="20"/>
                <w:lang w:val="it-IT"/>
              </w:rPr>
              <w:t>Cerca sempre di comportarsi in maniera seria, ma a volte esagera un po'.</w:t>
            </w:r>
          </w:p>
        </w:tc>
        <w:tc>
          <w:tcPr>
            <w:tcW w:w="3420" w:type="dxa"/>
          </w:tcPr>
          <w:p w14:paraId="44E4FAB7"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Pokémon Rubino Omega,</w:t>
            </w:r>
            <w:r w:rsidRPr="00AC0D57">
              <w:rPr>
                <w:rFonts w:eastAsia="MS PGothic"/>
                <w:sz w:val="20"/>
                <w:szCs w:val="20"/>
                <w:lang w:val="it-IT"/>
              </w:rPr>
              <w:t xml:space="preserve"> </w:t>
            </w:r>
            <w:r w:rsidRPr="00AC0D57">
              <w:rPr>
                <w:rFonts w:eastAsia="MS PGothic"/>
                <w:i/>
                <w:iCs/>
                <w:sz w:val="20"/>
                <w:szCs w:val="20"/>
                <w:lang w:val="it-IT"/>
              </w:rPr>
              <w:t>Pokémon Zaffiro Alpha</w:t>
            </w:r>
            <w:r w:rsidRPr="00AC0D57">
              <w:rPr>
                <w:rFonts w:eastAsia="MS PGothic"/>
                <w:sz w:val="20"/>
                <w:szCs w:val="20"/>
                <w:lang w:val="it-IT"/>
              </w:rPr>
              <w:t xml:space="preserve"> e altri</w:t>
            </w:r>
            <w:r w:rsidRPr="00AC0D57">
              <w:rPr>
                <w:rFonts w:eastAsia="MS PGothic"/>
                <w:i/>
                <w:iCs/>
                <w:sz w:val="20"/>
                <w:szCs w:val="20"/>
                <w:lang w:val="it-IT"/>
              </w:rPr>
              <w:t xml:space="preserve"> </w:t>
            </w:r>
          </w:p>
        </w:tc>
      </w:tr>
      <w:tr w:rsidR="00827A6A" w:rsidRPr="00AC0D57" w14:paraId="0A131C67" w14:textId="77777777" w:rsidTr="008F6C3E">
        <w:tc>
          <w:tcPr>
            <w:tcW w:w="2162" w:type="dxa"/>
          </w:tcPr>
          <w:p w14:paraId="1E226BD5" w14:textId="77777777" w:rsidR="008F6C3E" w:rsidRPr="00AC0D57" w:rsidRDefault="003E6CF8" w:rsidP="00AC0D57">
            <w:pPr>
              <w:spacing w:line="276" w:lineRule="auto"/>
              <w:ind w:right="1"/>
              <w:contextualSpacing/>
              <w:rPr>
                <w:rFonts w:eastAsiaTheme="majorEastAsia"/>
                <w:sz w:val="20"/>
                <w:szCs w:val="20"/>
              </w:rPr>
            </w:pPr>
            <w:r w:rsidRPr="00AC0D57">
              <w:rPr>
                <w:sz w:val="20"/>
                <w:szCs w:val="20"/>
                <w:lang w:val="it-IT"/>
              </w:rPr>
              <w:t>Spino e Bronzong</w:t>
            </w:r>
          </w:p>
          <w:p w14:paraId="298F96CF" w14:textId="77777777" w:rsidR="008F6C3E" w:rsidRPr="00AC0D57" w:rsidRDefault="008F6C3E" w:rsidP="00AC0D57">
            <w:pPr>
              <w:spacing w:line="276" w:lineRule="auto"/>
              <w:contextualSpacing/>
              <w:rPr>
                <w:rFonts w:eastAsiaTheme="majorEastAsia"/>
                <w:sz w:val="20"/>
                <w:szCs w:val="20"/>
              </w:rPr>
            </w:pPr>
          </w:p>
        </w:tc>
        <w:tc>
          <w:tcPr>
            <w:tcW w:w="5753" w:type="dxa"/>
          </w:tcPr>
          <w:p w14:paraId="0499412B"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È il Boss dell'Azienda Lotta. Le sue eccelse abilità di analisi gli permettono di capire che Pokémon schierare contro ogni sfidante.</w:t>
            </w:r>
          </w:p>
        </w:tc>
        <w:tc>
          <w:tcPr>
            <w:tcW w:w="3420" w:type="dxa"/>
          </w:tcPr>
          <w:p w14:paraId="0665CA6B"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Pokémon Versione Platino</w:t>
            </w:r>
            <w:r w:rsidRPr="00AC0D57">
              <w:rPr>
                <w:rFonts w:eastAsia="MS PGothic"/>
                <w:sz w:val="20"/>
                <w:szCs w:val="20"/>
                <w:lang w:val="it-IT"/>
              </w:rPr>
              <w:t xml:space="preserve"> e altri</w:t>
            </w:r>
          </w:p>
        </w:tc>
      </w:tr>
      <w:tr w:rsidR="00827A6A" w:rsidRPr="00AC0D57" w14:paraId="2E7004C4" w14:textId="77777777" w:rsidTr="008F6C3E">
        <w:tc>
          <w:tcPr>
            <w:tcW w:w="2162" w:type="dxa"/>
          </w:tcPr>
          <w:p w14:paraId="1A35515E" w14:textId="77777777" w:rsidR="008F6C3E" w:rsidRPr="00AC0D57" w:rsidRDefault="003E6CF8" w:rsidP="00AC0D57">
            <w:pPr>
              <w:spacing w:line="276" w:lineRule="auto"/>
              <w:contextualSpacing/>
              <w:rPr>
                <w:rFonts w:eastAsiaTheme="majorEastAsia"/>
                <w:sz w:val="20"/>
                <w:szCs w:val="20"/>
              </w:rPr>
            </w:pPr>
            <w:r w:rsidRPr="00AC0D57">
              <w:rPr>
                <w:sz w:val="20"/>
                <w:szCs w:val="20"/>
                <w:lang w:val="it-IT"/>
              </w:rPr>
              <w:t>Ornella e Lucario</w:t>
            </w:r>
          </w:p>
        </w:tc>
        <w:tc>
          <w:tcPr>
            <w:tcW w:w="5753" w:type="dxa"/>
          </w:tcPr>
          <w:p w14:paraId="0A7F5499"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Vivacissima Capopalestra sempre sui pattini. A Kalos, da dove viene, è anche nota come "l'Erede del segreto della megaevoluzione".</w:t>
            </w:r>
          </w:p>
        </w:tc>
        <w:tc>
          <w:tcPr>
            <w:tcW w:w="3420" w:type="dxa"/>
          </w:tcPr>
          <w:p w14:paraId="51DD3611" w14:textId="77777777" w:rsidR="008F6C3E" w:rsidRPr="00AC0D57" w:rsidRDefault="003E6CF8" w:rsidP="00AC0D57">
            <w:pPr>
              <w:spacing w:line="276" w:lineRule="auto"/>
              <w:contextualSpacing/>
              <w:rPr>
                <w:rFonts w:eastAsiaTheme="majorEastAsia"/>
                <w:sz w:val="20"/>
                <w:szCs w:val="20"/>
              </w:rPr>
            </w:pPr>
            <w:r w:rsidRPr="00AC0D57">
              <w:rPr>
                <w:rFonts w:eastAsia="MS PGothic"/>
                <w:i/>
                <w:iCs/>
                <w:sz w:val="20"/>
                <w:szCs w:val="20"/>
                <w:lang w:val="it-IT"/>
              </w:rPr>
              <w:t>Pokémon X</w:t>
            </w:r>
            <w:r w:rsidRPr="00AC0D57">
              <w:rPr>
                <w:rFonts w:eastAsia="MS PGothic"/>
                <w:sz w:val="20"/>
                <w:szCs w:val="20"/>
                <w:lang w:val="it-IT"/>
              </w:rPr>
              <w:t xml:space="preserve"> e </w:t>
            </w:r>
            <w:r w:rsidRPr="00AC0D57">
              <w:rPr>
                <w:rFonts w:eastAsia="MS PGothic"/>
                <w:i/>
                <w:iCs/>
                <w:sz w:val="20"/>
                <w:szCs w:val="20"/>
                <w:lang w:val="it-IT"/>
              </w:rPr>
              <w:t>Pokémon Y</w:t>
            </w:r>
          </w:p>
        </w:tc>
      </w:tr>
      <w:tr w:rsidR="00827A6A" w:rsidRPr="00AC0D57" w14:paraId="402D9BA7" w14:textId="77777777" w:rsidTr="008F6C3E">
        <w:tc>
          <w:tcPr>
            <w:tcW w:w="2162" w:type="dxa"/>
          </w:tcPr>
          <w:p w14:paraId="1A739DD6" w14:textId="77777777" w:rsidR="008F6C3E" w:rsidRPr="00AC0D57" w:rsidRDefault="003E6CF8" w:rsidP="00AC0D57">
            <w:pPr>
              <w:spacing w:line="276" w:lineRule="auto"/>
              <w:contextualSpacing/>
              <w:rPr>
                <w:rFonts w:eastAsiaTheme="majorEastAsia"/>
                <w:sz w:val="20"/>
                <w:szCs w:val="20"/>
              </w:rPr>
            </w:pPr>
            <w:r w:rsidRPr="00AC0D57">
              <w:rPr>
                <w:sz w:val="20"/>
                <w:szCs w:val="20"/>
                <w:lang w:val="it-IT"/>
              </w:rPr>
              <w:t>Malpi e Palossand</w:t>
            </w:r>
          </w:p>
        </w:tc>
        <w:tc>
          <w:tcPr>
            <w:tcW w:w="5753" w:type="dxa"/>
          </w:tcPr>
          <w:p w14:paraId="607ACAEB"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Superquattro di Alola e specialista di Pokémon di tipo Spettro. Si dice che discenda dall'antica dinastia reale di Alola.</w:t>
            </w:r>
          </w:p>
        </w:tc>
        <w:tc>
          <w:tcPr>
            <w:tcW w:w="3420" w:type="dxa"/>
          </w:tcPr>
          <w:p w14:paraId="61C791B4" w14:textId="77777777" w:rsidR="008F6C3E" w:rsidRPr="00AC0D57" w:rsidRDefault="003E6CF8" w:rsidP="00AC0D57">
            <w:pPr>
              <w:spacing w:line="276" w:lineRule="auto"/>
              <w:contextualSpacing/>
              <w:rPr>
                <w:rFonts w:eastAsiaTheme="majorEastAsia"/>
                <w:sz w:val="20"/>
                <w:szCs w:val="20"/>
                <w:lang w:val="it-IT"/>
              </w:rPr>
            </w:pPr>
            <w:r w:rsidRPr="00AC0D57">
              <w:rPr>
                <w:rFonts w:eastAsia="MS PGothic"/>
                <w:i/>
                <w:iCs/>
                <w:sz w:val="20"/>
                <w:szCs w:val="20"/>
                <w:lang w:val="it-IT"/>
              </w:rPr>
              <w:t>Pokémon Sole</w:t>
            </w:r>
            <w:r w:rsidRPr="00AC0D57">
              <w:rPr>
                <w:rFonts w:eastAsia="MS PGothic"/>
                <w:sz w:val="20"/>
                <w:szCs w:val="20"/>
                <w:lang w:val="it-IT"/>
              </w:rPr>
              <w:t xml:space="preserve">, </w:t>
            </w:r>
            <w:r w:rsidRPr="00AC0D57">
              <w:rPr>
                <w:rFonts w:eastAsia="MS PGothic"/>
                <w:i/>
                <w:iCs/>
                <w:sz w:val="20"/>
                <w:szCs w:val="20"/>
                <w:lang w:val="it-IT"/>
              </w:rPr>
              <w:t>Pokémon Luna</w:t>
            </w:r>
            <w:r w:rsidRPr="00AC0D57">
              <w:rPr>
                <w:rFonts w:eastAsia="MS PGothic"/>
                <w:sz w:val="20"/>
                <w:szCs w:val="20"/>
                <w:lang w:val="it-IT"/>
              </w:rPr>
              <w:t xml:space="preserve"> e altri</w:t>
            </w:r>
          </w:p>
        </w:tc>
      </w:tr>
      <w:tr w:rsidR="00827A6A" w:rsidRPr="00AC0D57" w14:paraId="56F4A762" w14:textId="77777777" w:rsidTr="008F6C3E">
        <w:tc>
          <w:tcPr>
            <w:tcW w:w="2162" w:type="dxa"/>
          </w:tcPr>
          <w:p w14:paraId="30B939C6" w14:textId="77777777" w:rsidR="008F6C3E" w:rsidRPr="00AC0D57" w:rsidRDefault="003E6CF8" w:rsidP="00AC0D57">
            <w:pPr>
              <w:spacing w:line="276" w:lineRule="auto"/>
              <w:ind w:right="1"/>
              <w:contextualSpacing/>
              <w:rPr>
                <w:rFonts w:eastAsiaTheme="majorEastAsia"/>
                <w:sz w:val="20"/>
                <w:szCs w:val="20"/>
              </w:rPr>
            </w:pPr>
            <w:r w:rsidRPr="00AC0D57">
              <w:rPr>
                <w:sz w:val="20"/>
                <w:szCs w:val="20"/>
                <w:lang w:val="it-IT"/>
              </w:rPr>
              <w:t>Barry e Piplup</w:t>
            </w:r>
          </w:p>
          <w:p w14:paraId="4CEA2E2E" w14:textId="77777777" w:rsidR="008F6C3E" w:rsidRPr="00AC0D57" w:rsidRDefault="008F6C3E" w:rsidP="00AC0D57">
            <w:pPr>
              <w:spacing w:line="276" w:lineRule="auto"/>
              <w:contextualSpacing/>
              <w:rPr>
                <w:rFonts w:eastAsiaTheme="majorEastAsia"/>
                <w:sz w:val="20"/>
                <w:szCs w:val="20"/>
              </w:rPr>
            </w:pPr>
          </w:p>
        </w:tc>
        <w:tc>
          <w:tcPr>
            <w:tcW w:w="5753" w:type="dxa"/>
          </w:tcPr>
          <w:p w14:paraId="4EFA7EF7" w14:textId="77777777" w:rsidR="008F6C3E" w:rsidRPr="00AC0D57" w:rsidRDefault="003E6CF8" w:rsidP="00AC0D57">
            <w:pPr>
              <w:spacing w:line="276" w:lineRule="auto"/>
              <w:contextualSpacing/>
              <w:rPr>
                <w:rFonts w:eastAsiaTheme="majorEastAsia"/>
                <w:sz w:val="20"/>
                <w:szCs w:val="20"/>
                <w:lang w:val="it-IT"/>
              </w:rPr>
            </w:pPr>
            <w:r w:rsidRPr="00AC0D57">
              <w:rPr>
                <w:color w:val="000000"/>
                <w:sz w:val="20"/>
                <w:szCs w:val="20"/>
                <w:lang w:val="it-IT"/>
              </w:rPr>
              <w:t>Ragazzo vivace che prende i Pokémon davvero sul serio.</w:t>
            </w:r>
            <w:r w:rsidRPr="00AC0D57">
              <w:rPr>
                <w:sz w:val="20"/>
                <w:szCs w:val="20"/>
                <w:lang w:val="it-IT"/>
              </w:rPr>
              <w:t xml:space="preserve"> </w:t>
            </w:r>
            <w:r w:rsidRPr="00AC0D57">
              <w:rPr>
                <w:color w:val="000000"/>
                <w:sz w:val="20"/>
                <w:szCs w:val="20"/>
                <w:lang w:val="it-IT"/>
              </w:rPr>
              <w:t>È un tipetto impaziente e non sa starsene mai fermo.</w:t>
            </w:r>
          </w:p>
        </w:tc>
        <w:tc>
          <w:tcPr>
            <w:tcW w:w="3420" w:type="dxa"/>
          </w:tcPr>
          <w:p w14:paraId="7AE5A4EA" w14:textId="77777777" w:rsidR="008F6C3E" w:rsidRPr="00AC0D57" w:rsidRDefault="003E6CF8" w:rsidP="00AC0D57">
            <w:pPr>
              <w:spacing w:line="276" w:lineRule="auto"/>
              <w:contextualSpacing/>
              <w:rPr>
                <w:rFonts w:eastAsiaTheme="majorEastAsia"/>
                <w:sz w:val="20"/>
                <w:szCs w:val="20"/>
                <w:lang w:val="it-IT"/>
              </w:rPr>
            </w:pPr>
            <w:r w:rsidRPr="00AC0D57">
              <w:rPr>
                <w:i/>
                <w:iCs/>
                <w:sz w:val="20"/>
                <w:szCs w:val="20"/>
                <w:lang w:val="it-IT"/>
              </w:rPr>
              <w:t>Pokémon Versione Diamante</w:t>
            </w:r>
            <w:r w:rsidRPr="00AC0D57">
              <w:rPr>
                <w:sz w:val="20"/>
                <w:szCs w:val="20"/>
                <w:lang w:val="it-IT"/>
              </w:rPr>
              <w:t xml:space="preserve">, </w:t>
            </w:r>
            <w:r w:rsidRPr="00AC0D57">
              <w:rPr>
                <w:i/>
                <w:iCs/>
                <w:sz w:val="20"/>
                <w:szCs w:val="20"/>
                <w:lang w:val="it-IT"/>
              </w:rPr>
              <w:t>Pokémon Versione Perla</w:t>
            </w:r>
            <w:r w:rsidRPr="00AC0D57">
              <w:rPr>
                <w:sz w:val="20"/>
                <w:szCs w:val="20"/>
                <w:lang w:val="it-IT"/>
              </w:rPr>
              <w:t xml:space="preserve"> e altri</w:t>
            </w:r>
          </w:p>
        </w:tc>
      </w:tr>
    </w:tbl>
    <w:p w14:paraId="02C6368B" w14:textId="77777777" w:rsidR="008F6C3E" w:rsidRPr="00AC0D57" w:rsidRDefault="008F6C3E" w:rsidP="04E131D2">
      <w:pPr>
        <w:contextualSpacing/>
        <w:rPr>
          <w:rFonts w:eastAsiaTheme="majorEastAsia"/>
          <w:sz w:val="20"/>
          <w:szCs w:val="20"/>
          <w:lang w:val="it-IT"/>
        </w:rPr>
      </w:pPr>
    </w:p>
    <w:p w14:paraId="54DBA056" w14:textId="3839C358" w:rsidR="04E131D2" w:rsidRDefault="04E131D2" w:rsidP="04E131D2">
      <w:pPr>
        <w:rPr>
          <w:rFonts w:eastAsiaTheme="majorEastAsia"/>
          <w:sz w:val="20"/>
          <w:szCs w:val="20"/>
          <w:lang w:val="it-IT"/>
        </w:rPr>
      </w:pPr>
    </w:p>
    <w:p w14:paraId="638DEFBA" w14:textId="6501EBCD" w:rsidR="04E131D2" w:rsidRDefault="04E131D2" w:rsidP="04E131D2">
      <w:pPr>
        <w:rPr>
          <w:rFonts w:eastAsia="Arial"/>
          <w:b/>
          <w:bCs/>
          <w:sz w:val="20"/>
          <w:szCs w:val="20"/>
          <w:lang w:val="it"/>
        </w:rPr>
      </w:pPr>
      <w:r w:rsidRPr="04E131D2">
        <w:rPr>
          <w:rFonts w:eastAsia="Arial"/>
          <w:b/>
          <w:bCs/>
          <w:sz w:val="20"/>
          <w:szCs w:val="20"/>
          <w:lang w:val="it"/>
        </w:rPr>
        <w:t>Personaggi nuovi e originali in Pokémon Masters</w:t>
      </w:r>
    </w:p>
    <w:p w14:paraId="290F6715" w14:textId="1971F09E" w:rsidR="04E131D2" w:rsidRDefault="04E131D2" w:rsidP="04E131D2">
      <w:pPr>
        <w:rPr>
          <w:rFonts w:eastAsia="Arial"/>
          <w:b/>
          <w:bCs/>
          <w:sz w:val="20"/>
          <w:szCs w:val="20"/>
        </w:rPr>
      </w:pPr>
      <w:r w:rsidRPr="04E131D2">
        <w:rPr>
          <w:rFonts w:eastAsia="Arial"/>
          <w:b/>
          <w:bCs/>
          <w:sz w:val="20"/>
          <w:szCs w:val="20"/>
        </w:rPr>
        <w:t xml:space="preserve"> </w:t>
      </w:r>
    </w:p>
    <w:p w14:paraId="15E586D3" w14:textId="19BA7736" w:rsidR="04E131D2" w:rsidRDefault="04E131D2" w:rsidP="04E131D2">
      <w:pPr>
        <w:pStyle w:val="Paragrafoelenco"/>
        <w:numPr>
          <w:ilvl w:val="0"/>
          <w:numId w:val="1"/>
        </w:numPr>
        <w:ind w:leftChars="0"/>
        <w:rPr>
          <w:b/>
          <w:bCs/>
          <w:sz w:val="20"/>
          <w:szCs w:val="20"/>
        </w:rPr>
      </w:pPr>
      <w:r w:rsidRPr="04E131D2">
        <w:rPr>
          <w:rFonts w:eastAsia="Arial"/>
          <w:b/>
          <w:bCs/>
          <w:sz w:val="20"/>
          <w:szCs w:val="20"/>
          <w:lang w:val="it"/>
        </w:rPr>
        <w:t>Personaggio principale</w:t>
      </w:r>
      <w:r w:rsidRPr="04E131D2">
        <w:rPr>
          <w:rFonts w:eastAsia="Arial"/>
          <w:sz w:val="20"/>
          <w:szCs w:val="20"/>
          <w:lang w:val="it"/>
        </w:rPr>
        <w:t>: si può scegliere un personaggio maschile o femminile, che diventerà l'alter ego del giocatore. Il personaggio principale forma un'Unità con Pikachu, Pokémon di tipo Elettro, e insieme danno inizio a un rocambolesco viaggio nell'isola artificiale di Pasio.</w:t>
      </w:r>
    </w:p>
    <w:p w14:paraId="05479BEB" w14:textId="32CA77C0" w:rsidR="04E131D2" w:rsidRDefault="04E131D2" w:rsidP="04E131D2">
      <w:pPr>
        <w:pStyle w:val="Paragrafoelenco"/>
        <w:numPr>
          <w:ilvl w:val="0"/>
          <w:numId w:val="1"/>
        </w:numPr>
        <w:ind w:leftChars="0"/>
        <w:rPr>
          <w:b/>
          <w:bCs/>
          <w:sz w:val="20"/>
          <w:szCs w:val="20"/>
        </w:rPr>
      </w:pPr>
      <w:r w:rsidRPr="04E131D2">
        <w:rPr>
          <w:rFonts w:eastAsia="Arial"/>
          <w:b/>
          <w:bCs/>
          <w:sz w:val="20"/>
          <w:szCs w:val="20"/>
          <w:lang w:val="it"/>
        </w:rPr>
        <w:t>Owen:</w:t>
      </w:r>
      <w:r w:rsidRPr="04E131D2">
        <w:rPr>
          <w:rFonts w:eastAsia="Arial"/>
          <w:sz w:val="20"/>
          <w:szCs w:val="20"/>
          <w:lang w:val="it"/>
        </w:rPr>
        <w:t xml:space="preserve"> l'antagonista del personaggio principale è Owen, un Allenatore che punta al World Pokémon Masters. Si tratta di uno studente brillante, con un grande senso della giustizia, che si trova sempre un passo avanti rispetto al personaggio principale.</w:t>
      </w:r>
    </w:p>
    <w:p w14:paraId="6F3A260A" w14:textId="184AE96C" w:rsidR="04E131D2" w:rsidRDefault="04E131D2" w:rsidP="04E131D2">
      <w:pPr>
        <w:pStyle w:val="Paragrafoelenco"/>
        <w:numPr>
          <w:ilvl w:val="0"/>
          <w:numId w:val="1"/>
        </w:numPr>
        <w:ind w:leftChars="0"/>
        <w:rPr>
          <w:b/>
          <w:bCs/>
          <w:sz w:val="20"/>
          <w:szCs w:val="20"/>
        </w:rPr>
      </w:pPr>
      <w:r w:rsidRPr="04E131D2">
        <w:rPr>
          <w:rFonts w:eastAsia="Arial"/>
          <w:b/>
          <w:bCs/>
          <w:sz w:val="20"/>
          <w:szCs w:val="20"/>
          <w:lang w:val="it"/>
        </w:rPr>
        <w:t>Kelian, Ravi e Chette:</w:t>
      </w:r>
      <w:r w:rsidRPr="04E131D2">
        <w:rPr>
          <w:rFonts w:eastAsia="Arial"/>
          <w:sz w:val="20"/>
          <w:szCs w:val="20"/>
          <w:lang w:val="it"/>
        </w:rPr>
        <w:t xml:space="preserve"> Kelian è un principe di una terra sconosciuta che si è unito a Ravi e Chette. Kelian ha costruito l'isola di Pasio e ha organizzato il World Pokémon Masters allo scopo di superare le proprie debolezze.</w:t>
      </w:r>
    </w:p>
    <w:p w14:paraId="4E517337" w14:textId="2EC1E49C" w:rsidR="04E131D2" w:rsidRDefault="04E131D2" w:rsidP="04E131D2">
      <w:pPr>
        <w:pStyle w:val="Paragrafoelenco"/>
        <w:numPr>
          <w:ilvl w:val="0"/>
          <w:numId w:val="1"/>
        </w:numPr>
        <w:ind w:leftChars="0"/>
        <w:rPr>
          <w:b/>
          <w:bCs/>
          <w:sz w:val="20"/>
          <w:szCs w:val="20"/>
        </w:rPr>
      </w:pPr>
      <w:r w:rsidRPr="04E131D2">
        <w:rPr>
          <w:rFonts w:eastAsia="Arial"/>
          <w:b/>
          <w:bCs/>
          <w:sz w:val="20"/>
          <w:szCs w:val="20"/>
          <w:lang w:val="it"/>
        </w:rPr>
        <w:t>Professoressa Bellisperia</w:t>
      </w:r>
      <w:r w:rsidRPr="04E131D2">
        <w:rPr>
          <w:rFonts w:eastAsia="Arial"/>
          <w:sz w:val="20"/>
          <w:szCs w:val="20"/>
          <w:lang w:val="it"/>
        </w:rPr>
        <w:t>: Bellisperia è la Professoressa dei Pokémon sull'isola di Pasio. Le sue ricerche si concentrano sul rapporto tra i Pokémon e le Pietre Unità, necessarie per l'esecuzione delle Unimosse.</w:t>
      </w:r>
    </w:p>
    <w:p w14:paraId="74F83458" w14:textId="1706AE49" w:rsidR="04E131D2" w:rsidRDefault="04E131D2" w:rsidP="04E131D2">
      <w:pPr>
        <w:rPr>
          <w:rFonts w:eastAsiaTheme="majorEastAsia"/>
          <w:sz w:val="20"/>
          <w:szCs w:val="20"/>
          <w:lang w:val="it-IT"/>
        </w:rPr>
      </w:pPr>
    </w:p>
    <w:p w14:paraId="0927211B" w14:textId="77777777" w:rsidR="00D40B22" w:rsidRPr="00AC0D57" w:rsidRDefault="003E6CF8" w:rsidP="00AC0D57">
      <w:pPr>
        <w:ind w:right="1"/>
        <w:contextualSpacing/>
        <w:rPr>
          <w:rFonts w:eastAsiaTheme="majorEastAsia"/>
          <w:sz w:val="20"/>
          <w:szCs w:val="20"/>
        </w:rPr>
      </w:pPr>
      <w:r w:rsidRPr="00AC0D57">
        <w:rPr>
          <w:rFonts w:eastAsiaTheme="majorEastAsia"/>
          <w:b/>
          <w:bCs/>
          <w:sz w:val="20"/>
          <w:szCs w:val="20"/>
          <w:lang w:val="it-IT"/>
        </w:rPr>
        <w:lastRenderedPageBreak/>
        <w:t>Copyright</w:t>
      </w:r>
      <w:r w:rsidRPr="00AC0D57">
        <w:rPr>
          <w:rFonts w:eastAsiaTheme="majorEastAsia"/>
          <w:sz w:val="20"/>
          <w:szCs w:val="20"/>
          <w:lang w:val="it-IT"/>
        </w:rPr>
        <w:br/>
        <w:t>©2019 DeNA Co., Ltd.</w:t>
      </w:r>
      <w:r w:rsidRPr="00AC0D57">
        <w:rPr>
          <w:rFonts w:eastAsiaTheme="majorEastAsia"/>
          <w:sz w:val="20"/>
          <w:szCs w:val="20"/>
          <w:lang w:val="it-IT"/>
        </w:rPr>
        <w:br/>
        <w:t>©2019 Pokémon. ©1995-2019 Nintendo/Creatures Inc./GAME FREAK inc.</w:t>
      </w:r>
      <w:r w:rsidRPr="00AC0D57">
        <w:rPr>
          <w:rFonts w:eastAsiaTheme="majorEastAsia"/>
          <w:sz w:val="20"/>
          <w:szCs w:val="20"/>
          <w:lang w:val="it-IT"/>
        </w:rPr>
        <w:br/>
        <w:t>Pokémon and Pokémon character names are registered trademarks of Nintendo, Creatures Inc., and GAME FREAK inc.</w:t>
      </w:r>
    </w:p>
    <w:p w14:paraId="6F01EA3E" w14:textId="77777777" w:rsidR="00D40B22" w:rsidRPr="00AC0D57" w:rsidRDefault="00D40B22" w:rsidP="00AC0D57">
      <w:pPr>
        <w:ind w:right="1"/>
        <w:contextualSpacing/>
        <w:rPr>
          <w:rFonts w:eastAsiaTheme="majorEastAsia"/>
          <w:sz w:val="20"/>
          <w:szCs w:val="20"/>
          <w:lang w:val="it-IT"/>
        </w:rPr>
      </w:pPr>
    </w:p>
    <w:p w14:paraId="3784381F" w14:textId="77777777" w:rsidR="00866CAA" w:rsidRPr="00AC0D57" w:rsidRDefault="003E6CF8" w:rsidP="00AC0D57">
      <w:pPr>
        <w:ind w:right="1"/>
        <w:contextualSpacing/>
        <w:rPr>
          <w:rFonts w:eastAsiaTheme="majorEastAsia"/>
          <w:sz w:val="20"/>
          <w:szCs w:val="20"/>
          <w:highlight w:val="yellow"/>
          <w:lang w:val="it-IT"/>
        </w:rPr>
      </w:pPr>
      <w:r w:rsidRPr="00AC0D57">
        <w:rPr>
          <w:rFonts w:eastAsiaTheme="majorEastAsia"/>
          <w:b/>
          <w:bCs/>
          <w:sz w:val="20"/>
          <w:szCs w:val="20"/>
          <w:lang w:val="it-IT"/>
        </w:rPr>
        <w:t>DeNA</w:t>
      </w:r>
    </w:p>
    <w:p w14:paraId="6669D0CE" w14:textId="5B68DC9E" w:rsidR="00866CAA" w:rsidRPr="00AC0D57" w:rsidRDefault="003E6CF8" w:rsidP="00AC0D57">
      <w:pPr>
        <w:contextualSpacing/>
        <w:rPr>
          <w:rFonts w:eastAsiaTheme="majorEastAsia"/>
          <w:sz w:val="20"/>
          <w:szCs w:val="20"/>
          <w:lang w:val="it-IT"/>
        </w:rPr>
      </w:pPr>
      <w:r w:rsidRPr="00AC0D57">
        <w:rPr>
          <w:rFonts w:eastAsiaTheme="majorEastAsia"/>
          <w:sz w:val="20"/>
          <w:szCs w:val="20"/>
          <w:lang w:val="it-IT"/>
        </w:rPr>
        <w:t>DeNA (pronunciato "Di-En-Ei") sviluppa e gestisce un'ampia gamma di servizi per dispositivi mobili e online nel campo dei giochi, dell'e-commerce, dell'intrattenimento, dell'assistenza sanitaria, del settore automobilistico e altre offerte diversificate. Fondata nel 1999, DeNA ha sede a Tokyo e conta oltre 2.000 dipendenti. L'obiettivo di DeNA è rallegrare e lasciare un segno nel mondo attraverso l'uso di Internet e dell'IA. DeNA Co., Ltd. è quotata presso la Borsa di Tokyo (2432). Per saperne di più, visita il sito dena.</w:t>
      </w:r>
      <w:r w:rsidRPr="00AC0D57">
        <w:rPr>
          <w:sz w:val="20"/>
          <w:szCs w:val="20"/>
          <w:lang w:val="it-IT"/>
        </w:rPr>
        <w:t>com</w:t>
      </w:r>
      <w:r w:rsidRPr="00AC0D57">
        <w:rPr>
          <w:rFonts w:eastAsiaTheme="majorEastAsia"/>
          <w:sz w:val="20"/>
          <w:szCs w:val="20"/>
          <w:lang w:val="it-IT"/>
        </w:rPr>
        <w:t>/</w:t>
      </w:r>
      <w:r w:rsidRPr="00AC0D57">
        <w:rPr>
          <w:sz w:val="20"/>
          <w:szCs w:val="20"/>
          <w:lang w:val="it-IT"/>
        </w:rPr>
        <w:t>intl</w:t>
      </w:r>
      <w:r w:rsidRPr="00AC0D57">
        <w:rPr>
          <w:rFonts w:eastAsiaTheme="majorEastAsia"/>
          <w:sz w:val="20"/>
          <w:szCs w:val="20"/>
          <w:lang w:val="it-IT"/>
        </w:rPr>
        <w:t>/.</w:t>
      </w:r>
    </w:p>
    <w:p w14:paraId="047C5CFC" w14:textId="77777777" w:rsidR="003D4B45" w:rsidRPr="00AC0D57" w:rsidRDefault="003D4B45" w:rsidP="00AC0D57">
      <w:pPr>
        <w:ind w:right="1"/>
        <w:contextualSpacing/>
        <w:rPr>
          <w:rFonts w:eastAsiaTheme="majorEastAsia"/>
          <w:sz w:val="20"/>
          <w:szCs w:val="20"/>
          <w:lang w:val="it-IT"/>
        </w:rPr>
      </w:pPr>
    </w:p>
    <w:p w14:paraId="3207E379" w14:textId="77777777" w:rsidR="003D4B45" w:rsidRPr="00AC0D57" w:rsidRDefault="003E6CF8" w:rsidP="00AC0D57">
      <w:pPr>
        <w:ind w:right="1"/>
        <w:contextualSpacing/>
        <w:rPr>
          <w:rFonts w:eastAsiaTheme="majorEastAsia"/>
          <w:b/>
          <w:sz w:val="20"/>
          <w:szCs w:val="20"/>
          <w:lang w:val="it-IT"/>
        </w:rPr>
      </w:pPr>
      <w:r w:rsidRPr="00AC0D57">
        <w:rPr>
          <w:rFonts w:eastAsiaTheme="majorEastAsia"/>
          <w:b/>
          <w:bCs/>
          <w:sz w:val="20"/>
          <w:szCs w:val="20"/>
          <w:lang w:val="it-IT"/>
        </w:rPr>
        <w:t>Pokémon</w:t>
      </w:r>
    </w:p>
    <w:p w14:paraId="73AE6E13" w14:textId="77777777" w:rsidR="003D4B45" w:rsidRPr="00AC0D57" w:rsidRDefault="003E6CF8" w:rsidP="00AC0D57">
      <w:pPr>
        <w:ind w:right="1"/>
        <w:contextualSpacing/>
        <w:rPr>
          <w:rFonts w:eastAsiaTheme="majorEastAsia"/>
          <w:sz w:val="20"/>
          <w:szCs w:val="20"/>
          <w:lang w:val="it-IT"/>
        </w:rPr>
      </w:pPr>
      <w:r w:rsidRPr="00AC0D57">
        <w:rPr>
          <w:rFonts w:eastAsiaTheme="majorEastAsia"/>
          <w:sz w:val="20"/>
          <w:szCs w:val="20"/>
          <w:lang w:val="it-IT"/>
        </w:rPr>
        <w:t xml:space="preserve">The Pokémon Company International, una società affiliata all’azienda giapponese The Pokémon Company, gestisce la proprietà intellettuale al di fuori dell’Asia ed è responsabile del brand management, licensing, marketing, del Gioco di Carte Collezionabili Pokémon, dei cartoni animati, dell’home entertainment e del sito ufficiale Pokémon. Il fenomeno Pokémon è nato in Giappone nel 1996 e tuttora è uno dei marchi più famosi al mondo nel settore dell’intrattenimento per bambini. Per saperne di più, visita il sito </w:t>
      </w:r>
      <w:hyperlink r:id="rId19" w:history="1">
        <w:r w:rsidRPr="00AC0D57">
          <w:rPr>
            <w:rStyle w:val="Collegamentoipertestuale"/>
            <w:rFonts w:eastAsiaTheme="majorEastAsia"/>
            <w:sz w:val="20"/>
            <w:szCs w:val="20"/>
            <w:lang w:val="it-IT"/>
          </w:rPr>
          <w:t>www.pokemon.it</w:t>
        </w:r>
      </w:hyperlink>
      <w:r w:rsidRPr="00AC0D57">
        <w:rPr>
          <w:rFonts w:eastAsiaTheme="majorEastAsia"/>
          <w:sz w:val="20"/>
          <w:szCs w:val="20"/>
          <w:lang w:val="it-IT"/>
        </w:rPr>
        <w:t xml:space="preserve"> </w:t>
      </w:r>
    </w:p>
    <w:p w14:paraId="05C1B5EF" w14:textId="77777777" w:rsidR="003D4B45" w:rsidRPr="00AC0D57" w:rsidRDefault="003D4B45" w:rsidP="00AC0D57">
      <w:pPr>
        <w:ind w:right="1"/>
        <w:contextualSpacing/>
        <w:rPr>
          <w:rFonts w:eastAsiaTheme="majorEastAsia"/>
          <w:sz w:val="20"/>
          <w:szCs w:val="20"/>
          <w:lang w:val="it-IT"/>
        </w:rPr>
      </w:pPr>
    </w:p>
    <w:p w14:paraId="736D3C02" w14:textId="77777777" w:rsidR="00ED7EC9" w:rsidRPr="00AC0D57" w:rsidRDefault="003E6CF8" w:rsidP="00AC0D57">
      <w:pPr>
        <w:pStyle w:val="Titolo2"/>
        <w:spacing w:before="0" w:after="0"/>
        <w:ind w:right="1"/>
        <w:contextualSpacing/>
        <w:rPr>
          <w:rFonts w:eastAsiaTheme="majorEastAsia"/>
          <w:b/>
          <w:sz w:val="20"/>
          <w:szCs w:val="20"/>
          <w:lang w:val="it-IT"/>
        </w:rPr>
      </w:pPr>
      <w:r w:rsidRPr="00AC0D57">
        <w:rPr>
          <w:b/>
          <w:bCs/>
          <w:sz w:val="20"/>
          <w:szCs w:val="20"/>
          <w:lang w:val="it-IT"/>
        </w:rPr>
        <w:t>Contatti stampa per richieste di informazioni</w:t>
      </w:r>
    </w:p>
    <w:p w14:paraId="40A3FCAE" w14:textId="77777777" w:rsidR="00ED7EC9" w:rsidRPr="00AC0D57" w:rsidRDefault="003E6CF8" w:rsidP="00AC0D57">
      <w:pPr>
        <w:ind w:right="1"/>
        <w:contextualSpacing/>
        <w:rPr>
          <w:sz w:val="20"/>
          <w:szCs w:val="20"/>
          <w:lang w:val="it-IT"/>
        </w:rPr>
      </w:pPr>
      <w:r w:rsidRPr="00AC0D57">
        <w:rPr>
          <w:sz w:val="20"/>
          <w:szCs w:val="20"/>
          <w:lang w:val="it-IT"/>
        </w:rPr>
        <w:t xml:space="preserve">Nord America: </w:t>
      </w:r>
      <w:hyperlink r:id="rId20" w:history="1">
        <w:r w:rsidRPr="00AC0D57">
          <w:rPr>
            <w:rStyle w:val="Collegamentoipertestuale"/>
            <w:sz w:val="20"/>
            <w:szCs w:val="20"/>
            <w:lang w:val="it-IT"/>
          </w:rPr>
          <w:t>DeNA@triplepointpr.com</w:t>
        </w:r>
      </w:hyperlink>
    </w:p>
    <w:p w14:paraId="6E218509" w14:textId="77777777" w:rsidR="00ED7EC9" w:rsidRPr="00AC0D57" w:rsidRDefault="003E6CF8" w:rsidP="00AC0D57">
      <w:pPr>
        <w:ind w:right="1"/>
        <w:contextualSpacing/>
        <w:rPr>
          <w:sz w:val="20"/>
          <w:szCs w:val="20"/>
          <w:lang w:val="it-IT"/>
        </w:rPr>
      </w:pPr>
      <w:r w:rsidRPr="00AC0D57">
        <w:rPr>
          <w:sz w:val="20"/>
          <w:szCs w:val="20"/>
          <w:lang w:val="it-IT"/>
        </w:rPr>
        <w:t xml:space="preserve">Europa: </w:t>
      </w:r>
      <w:hyperlink r:id="rId21" w:history="1">
        <w:r w:rsidRPr="00AC0D57">
          <w:rPr>
            <w:rStyle w:val="Collegamentoipertestuale"/>
            <w:sz w:val="20"/>
            <w:szCs w:val="20"/>
            <w:lang w:val="it-IT"/>
          </w:rPr>
          <w:t>DeNA@hopeandglorypr.com</w:t>
        </w:r>
      </w:hyperlink>
    </w:p>
    <w:p w14:paraId="16F9A4B5" w14:textId="77777777" w:rsidR="0092531B" w:rsidRPr="00AC0D57" w:rsidRDefault="003E6CF8" w:rsidP="00AC0D57">
      <w:pPr>
        <w:ind w:right="1"/>
        <w:contextualSpacing/>
        <w:rPr>
          <w:rFonts w:eastAsiaTheme="majorEastAsia"/>
          <w:sz w:val="20"/>
          <w:szCs w:val="20"/>
          <w:lang w:val="it-IT"/>
        </w:rPr>
      </w:pPr>
      <w:bookmarkStart w:id="1" w:name="_30j0zll"/>
      <w:bookmarkEnd w:id="1"/>
      <w:r w:rsidRPr="00AC0D57">
        <w:rPr>
          <w:sz w:val="20"/>
          <w:szCs w:val="20"/>
          <w:lang w:val="it-IT"/>
        </w:rPr>
        <w:t>Attenzione: si prega di non utilizzare queste informazioni negli articoli.</w:t>
      </w:r>
    </w:p>
    <w:sectPr w:rsidR="0092531B" w:rsidRPr="00AC0D57">
      <w:headerReference w:type="even" r:id="rId22"/>
      <w:headerReference w:type="default" r:id="rId23"/>
      <w:footerReference w:type="even" r:id="rId24"/>
      <w:footerReference w:type="default" r:id="rId25"/>
      <w:headerReference w:type="first" r:id="rId26"/>
      <w:footerReference w:type="first" r:id="rId27"/>
      <w:pgSz w:w="11909" w:h="16834"/>
      <w:pgMar w:top="1440" w:right="286" w:bottom="1440" w:left="283"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FD73C" w14:textId="77777777" w:rsidR="00496AB8" w:rsidRDefault="00496AB8">
      <w:pPr>
        <w:spacing w:line="240" w:lineRule="auto"/>
      </w:pPr>
      <w:r>
        <w:separator/>
      </w:r>
    </w:p>
  </w:endnote>
  <w:endnote w:type="continuationSeparator" w:id="0">
    <w:p w14:paraId="26A1D2E7" w14:textId="77777777" w:rsidR="00496AB8" w:rsidRDefault="00496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259A" w14:textId="77777777" w:rsidR="000B246C" w:rsidRDefault="000B24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D038" w14:textId="77777777" w:rsidR="00B055E4" w:rsidRDefault="00496AB8">
    <w:pPr>
      <w:jc w:val="right"/>
      <w:rPr>
        <w:sz w:val="16"/>
        <w:szCs w:val="16"/>
      </w:rPr>
    </w:pPr>
    <w:r>
      <w:rPr>
        <w:noProof/>
        <w:lang w:val="it-IT"/>
      </w:rPr>
      <w:pict w14:anchorId="51A2B848">
        <v:rect id="_x0000_i1027" style="width:567pt;height:.05pt;mso-width-percent:0;mso-height-percent:0;mso-width-percent:0;mso-height-percent:0" o:hralign="center" o:hrstd="t" o:hr="t" fillcolor="#a0a0a0" stroked="f"/>
      </w:pict>
    </w:r>
  </w:p>
  <w:p w14:paraId="7AE7B215" w14:textId="77777777" w:rsidR="00B055E4" w:rsidRDefault="003E6CF8">
    <w:pPr>
      <w:jc w:val="right"/>
    </w:pPr>
    <w:r>
      <w:rPr>
        <w:lang w:val="it-IT"/>
      </w:rPr>
      <w:fldChar w:fldCharType="begin"/>
    </w:r>
    <w:r>
      <w:rPr>
        <w:lang w:val="it-IT"/>
      </w:rPr>
      <w:instrText>PAGE</w:instrText>
    </w:r>
    <w:r>
      <w:rPr>
        <w:lang w:val="it-IT"/>
      </w:rPr>
      <w:fldChar w:fldCharType="separate"/>
    </w:r>
    <w:r w:rsidR="00746374">
      <w:rPr>
        <w:noProof/>
        <w:lang w:val="it-IT"/>
      </w:rPr>
      <w:t>2</w:t>
    </w:r>
    <w:r>
      <w:rPr>
        <w:lang w:val="it-IT"/>
      </w:rPr>
      <w:fldChar w:fldCharType="end"/>
    </w:r>
    <w:r>
      <w:rPr>
        <w:lang w:val="it-I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A738" w14:textId="77777777" w:rsidR="000B246C" w:rsidRDefault="000B24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5D883" w14:textId="77777777" w:rsidR="00496AB8" w:rsidRDefault="00496AB8">
      <w:pPr>
        <w:spacing w:line="240" w:lineRule="auto"/>
      </w:pPr>
      <w:r>
        <w:separator/>
      </w:r>
    </w:p>
  </w:footnote>
  <w:footnote w:type="continuationSeparator" w:id="0">
    <w:p w14:paraId="63919E00" w14:textId="77777777" w:rsidR="00496AB8" w:rsidRDefault="00496A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85B3" w14:textId="77777777" w:rsidR="000B246C" w:rsidRDefault="000B24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31FF5" w14:textId="77777777" w:rsidR="00B055E4" w:rsidRDefault="00B055E4">
    <w:pPr>
      <w:spacing w:line="240" w:lineRule="auto"/>
      <w:ind w:right="1"/>
      <w:jc w:val="right"/>
      <w:rPr>
        <w:rFonts w:ascii="Arial Unicode MS" w:hAnsi="Arial Unicode MS"/>
        <w:color w:val="FF0000"/>
        <w:sz w:val="16"/>
        <w:szCs w:val="16"/>
      </w:rPr>
    </w:pPr>
  </w:p>
  <w:p w14:paraId="763DC275" w14:textId="77777777" w:rsidR="00984E5D" w:rsidRDefault="00984E5D">
    <w:pPr>
      <w:spacing w:line="240" w:lineRule="auto"/>
      <w:ind w:right="1"/>
      <w:jc w:val="right"/>
      <w:rPr>
        <w:color w:val="FFFFFF"/>
        <w:sz w:val="16"/>
        <w:szCs w:val="16"/>
        <w:highlight w:val="red"/>
      </w:rPr>
    </w:pPr>
  </w:p>
  <w:p w14:paraId="3A59F525" w14:textId="59F3CFEC" w:rsidR="00B055E4" w:rsidRDefault="003E6CF8" w:rsidP="00064BBC">
    <w:pPr>
      <w:spacing w:line="240" w:lineRule="auto"/>
      <w:ind w:right="1"/>
      <w:rPr>
        <w:sz w:val="20"/>
        <w:szCs w:val="20"/>
      </w:rPr>
    </w:pPr>
    <w:r>
      <w:rPr>
        <w:rFonts w:ascii="Arial Unicode MS" w:hAnsi="Arial Unicode MS"/>
        <w:noProof/>
        <w:sz w:val="28"/>
        <w:szCs w:val="28"/>
        <w:lang w:val="it-IT"/>
      </w:rPr>
      <w:drawing>
        <wp:inline distT="0" distB="0" distL="0" distR="0" wp14:anchorId="25BF5E5A" wp14:editId="39937A96">
          <wp:extent cx="965200" cy="399002"/>
          <wp:effectExtent l="0" t="0" r="6350" b="1270"/>
          <wp:docPr id="2" name="Picture 2" descr="C:\Users\Derrick\Desktop\DeN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2633" name="Picture 6" descr="C:\Users\Derrick\Desktop\DeNA_logo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5200" cy="399002"/>
                  </a:xfrm>
                  <a:prstGeom prst="rect">
                    <a:avLst/>
                  </a:prstGeom>
                  <a:noFill/>
                  <a:ln>
                    <a:noFill/>
                  </a:ln>
                </pic:spPr>
              </pic:pic>
            </a:graphicData>
          </a:graphic>
        </wp:inline>
      </w:drawing>
    </w:r>
    <w:r>
      <w:rPr>
        <w:rFonts w:ascii="Arial Unicode MS" w:hAnsi="Arial Unicode MS"/>
        <w:sz w:val="20"/>
        <w:szCs w:val="20"/>
        <w:lang w:val="it-IT"/>
      </w:rPr>
      <w:tab/>
    </w:r>
    <w:r>
      <w:rPr>
        <w:rFonts w:ascii="Arial Unicode MS" w:hAnsi="Arial Unicode MS"/>
        <w:sz w:val="20"/>
        <w:szCs w:val="20"/>
        <w:lang w:val="it-IT"/>
      </w:rPr>
      <w:tab/>
    </w:r>
    <w:r>
      <w:rPr>
        <w:rFonts w:ascii="Arial Unicode MS" w:hAnsi="Arial Unicode MS"/>
        <w:sz w:val="20"/>
        <w:szCs w:val="20"/>
        <w:lang w:val="it-IT"/>
      </w:rPr>
      <w:tab/>
    </w:r>
    <w:r>
      <w:rPr>
        <w:rFonts w:ascii="Arial Unicode MS" w:hAnsi="Arial Unicode MS"/>
        <w:sz w:val="20"/>
        <w:szCs w:val="20"/>
        <w:lang w:val="it-IT"/>
      </w:rPr>
      <w:tab/>
    </w:r>
    <w:r>
      <w:rPr>
        <w:rFonts w:ascii="Arial Unicode MS" w:hAnsi="Arial Unicode MS"/>
        <w:sz w:val="20"/>
        <w:szCs w:val="20"/>
        <w:lang w:val="it-IT"/>
      </w:rPr>
      <w:tab/>
    </w:r>
    <w:r>
      <w:rPr>
        <w:rFonts w:ascii="Arial Unicode MS" w:hAnsi="Arial Unicode MS"/>
        <w:sz w:val="20"/>
        <w:szCs w:val="20"/>
        <w:lang w:val="it-IT"/>
      </w:rPr>
      <w:tab/>
    </w:r>
    <w:r>
      <w:rPr>
        <w:rFonts w:ascii="Arial Unicode MS" w:hAnsi="Arial Unicode MS"/>
        <w:sz w:val="20"/>
        <w:szCs w:val="20"/>
        <w:lang w:val="it-IT"/>
      </w:rPr>
      <w:tab/>
    </w:r>
    <w:r>
      <w:rPr>
        <w:rFonts w:ascii="Arial Unicode MS" w:hAnsi="Arial Unicode MS"/>
        <w:sz w:val="20"/>
        <w:szCs w:val="20"/>
        <w:lang w:val="it-IT"/>
      </w:rPr>
      <w:tab/>
    </w:r>
    <w:r>
      <w:rPr>
        <w:rFonts w:ascii="Arial Unicode MS" w:hAnsi="Arial Unicode MS"/>
        <w:sz w:val="20"/>
        <w:szCs w:val="20"/>
        <w:lang w:val="it-IT"/>
      </w:rPr>
      <w:tab/>
    </w:r>
    <w:r>
      <w:rPr>
        <w:rFonts w:ascii="Arial Unicode MS" w:hAnsi="Arial Unicode MS"/>
        <w:sz w:val="20"/>
        <w:szCs w:val="20"/>
        <w:lang w:val="it-IT"/>
      </w:rPr>
      <w:tab/>
      <w:t xml:space="preserve">         </w:t>
    </w:r>
    <w:r>
      <w:rPr>
        <w:rFonts w:ascii="Arial Unicode MS" w:hAnsi="Arial Unicode MS"/>
        <w:sz w:val="20"/>
        <w:szCs w:val="20"/>
        <w:lang w:val="it-IT"/>
      </w:rPr>
      <w:tab/>
    </w:r>
    <w:r>
      <w:rPr>
        <w:rFonts w:ascii="Arial Unicode MS" w:hAnsi="Arial Unicode MS"/>
        <w:sz w:val="20"/>
        <w:szCs w:val="20"/>
        <w:lang w:val="it-IT"/>
      </w:rPr>
      <w:tab/>
      <w:t xml:space="preserve"> </w:t>
    </w:r>
    <w:r w:rsidR="000B246C">
      <w:rPr>
        <w:rFonts w:ascii="Arial Unicode MS" w:hAnsi="Arial Unicode MS"/>
        <w:sz w:val="20"/>
        <w:szCs w:val="20"/>
        <w:lang w:val="it-IT"/>
      </w:rPr>
      <w:t>Luglio</w:t>
    </w:r>
    <w:r>
      <w:rPr>
        <w:rFonts w:ascii="Arial Unicode MS" w:hAnsi="Arial Unicode MS"/>
        <w:sz w:val="20"/>
        <w:szCs w:val="20"/>
        <w:lang w:val="it-IT"/>
      </w:rPr>
      <w:t xml:space="preserve"> 2019</w:t>
    </w:r>
  </w:p>
  <w:p w14:paraId="281E62FC" w14:textId="77777777" w:rsidR="00B055E4" w:rsidRDefault="00496AB8">
    <w:pPr>
      <w:spacing w:line="240" w:lineRule="auto"/>
      <w:ind w:right="1"/>
      <w:rPr>
        <w:b/>
        <w:sz w:val="28"/>
        <w:szCs w:val="28"/>
      </w:rPr>
    </w:pPr>
    <w:r>
      <w:rPr>
        <w:noProof/>
        <w:lang w:val="it-IT"/>
      </w:rPr>
      <w:pict w14:anchorId="69D2A8CD">
        <v:rect id="_x0000_i1026" style="width:566.95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E4EB" w14:textId="77777777" w:rsidR="000B246C" w:rsidRDefault="000B24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874"/>
    <w:multiLevelType w:val="hybridMultilevel"/>
    <w:tmpl w:val="D64CD412"/>
    <w:lvl w:ilvl="0" w:tplc="03760DA4">
      <w:start w:val="1"/>
      <w:numFmt w:val="bullet"/>
      <w:lvlText w:val=""/>
      <w:lvlJc w:val="left"/>
      <w:pPr>
        <w:ind w:left="720" w:hanging="360"/>
      </w:pPr>
      <w:rPr>
        <w:rFonts w:ascii="Symbol" w:hAnsi="Symbol" w:hint="default"/>
      </w:rPr>
    </w:lvl>
    <w:lvl w:ilvl="1" w:tplc="9822D74A" w:tentative="1">
      <w:start w:val="1"/>
      <w:numFmt w:val="bullet"/>
      <w:lvlText w:val="o"/>
      <w:lvlJc w:val="left"/>
      <w:pPr>
        <w:ind w:left="1440" w:hanging="360"/>
      </w:pPr>
      <w:rPr>
        <w:rFonts w:ascii="Courier New" w:hAnsi="Courier New" w:cs="Courier New" w:hint="default"/>
      </w:rPr>
    </w:lvl>
    <w:lvl w:ilvl="2" w:tplc="DEF8627E" w:tentative="1">
      <w:start w:val="1"/>
      <w:numFmt w:val="bullet"/>
      <w:lvlText w:val=""/>
      <w:lvlJc w:val="left"/>
      <w:pPr>
        <w:ind w:left="2160" w:hanging="360"/>
      </w:pPr>
      <w:rPr>
        <w:rFonts w:ascii="Wingdings" w:hAnsi="Wingdings" w:hint="default"/>
      </w:rPr>
    </w:lvl>
    <w:lvl w:ilvl="3" w:tplc="120842E6" w:tentative="1">
      <w:start w:val="1"/>
      <w:numFmt w:val="bullet"/>
      <w:lvlText w:val=""/>
      <w:lvlJc w:val="left"/>
      <w:pPr>
        <w:ind w:left="2880" w:hanging="360"/>
      </w:pPr>
      <w:rPr>
        <w:rFonts w:ascii="Symbol" w:hAnsi="Symbol" w:hint="default"/>
      </w:rPr>
    </w:lvl>
    <w:lvl w:ilvl="4" w:tplc="BC020882" w:tentative="1">
      <w:start w:val="1"/>
      <w:numFmt w:val="bullet"/>
      <w:lvlText w:val="o"/>
      <w:lvlJc w:val="left"/>
      <w:pPr>
        <w:ind w:left="3600" w:hanging="360"/>
      </w:pPr>
      <w:rPr>
        <w:rFonts w:ascii="Courier New" w:hAnsi="Courier New" w:cs="Courier New" w:hint="default"/>
      </w:rPr>
    </w:lvl>
    <w:lvl w:ilvl="5" w:tplc="DA56BE90" w:tentative="1">
      <w:start w:val="1"/>
      <w:numFmt w:val="bullet"/>
      <w:lvlText w:val=""/>
      <w:lvlJc w:val="left"/>
      <w:pPr>
        <w:ind w:left="4320" w:hanging="360"/>
      </w:pPr>
      <w:rPr>
        <w:rFonts w:ascii="Wingdings" w:hAnsi="Wingdings" w:hint="default"/>
      </w:rPr>
    </w:lvl>
    <w:lvl w:ilvl="6" w:tplc="448C3CF4" w:tentative="1">
      <w:start w:val="1"/>
      <w:numFmt w:val="bullet"/>
      <w:lvlText w:val=""/>
      <w:lvlJc w:val="left"/>
      <w:pPr>
        <w:ind w:left="5040" w:hanging="360"/>
      </w:pPr>
      <w:rPr>
        <w:rFonts w:ascii="Symbol" w:hAnsi="Symbol" w:hint="default"/>
      </w:rPr>
    </w:lvl>
    <w:lvl w:ilvl="7" w:tplc="C97059E0" w:tentative="1">
      <w:start w:val="1"/>
      <w:numFmt w:val="bullet"/>
      <w:lvlText w:val="o"/>
      <w:lvlJc w:val="left"/>
      <w:pPr>
        <w:ind w:left="5760" w:hanging="360"/>
      </w:pPr>
      <w:rPr>
        <w:rFonts w:ascii="Courier New" w:hAnsi="Courier New" w:cs="Courier New" w:hint="default"/>
      </w:rPr>
    </w:lvl>
    <w:lvl w:ilvl="8" w:tplc="54B64B6E" w:tentative="1">
      <w:start w:val="1"/>
      <w:numFmt w:val="bullet"/>
      <w:lvlText w:val=""/>
      <w:lvlJc w:val="left"/>
      <w:pPr>
        <w:ind w:left="6480" w:hanging="360"/>
      </w:pPr>
      <w:rPr>
        <w:rFonts w:ascii="Wingdings" w:hAnsi="Wingdings" w:hint="default"/>
      </w:rPr>
    </w:lvl>
  </w:abstractNum>
  <w:abstractNum w:abstractNumId="1" w15:restartNumberingAfterBreak="0">
    <w:nsid w:val="0FF97990"/>
    <w:multiLevelType w:val="hybridMultilevel"/>
    <w:tmpl w:val="A46C6726"/>
    <w:lvl w:ilvl="0" w:tplc="16DA2992">
      <w:start w:val="1"/>
      <w:numFmt w:val="bullet"/>
      <w:lvlText w:val=""/>
      <w:lvlJc w:val="left"/>
      <w:pPr>
        <w:ind w:left="720" w:hanging="360"/>
      </w:pPr>
      <w:rPr>
        <w:rFonts w:ascii="Symbol" w:hAnsi="Symbol" w:hint="default"/>
      </w:rPr>
    </w:lvl>
    <w:lvl w:ilvl="1" w:tplc="51E67296" w:tentative="1">
      <w:start w:val="1"/>
      <w:numFmt w:val="bullet"/>
      <w:lvlText w:val="o"/>
      <w:lvlJc w:val="left"/>
      <w:pPr>
        <w:ind w:left="1440" w:hanging="360"/>
      </w:pPr>
      <w:rPr>
        <w:rFonts w:ascii="Courier New" w:hAnsi="Courier New" w:cs="Courier New" w:hint="default"/>
      </w:rPr>
    </w:lvl>
    <w:lvl w:ilvl="2" w:tplc="41A845B2" w:tentative="1">
      <w:start w:val="1"/>
      <w:numFmt w:val="bullet"/>
      <w:lvlText w:val=""/>
      <w:lvlJc w:val="left"/>
      <w:pPr>
        <w:ind w:left="2160" w:hanging="360"/>
      </w:pPr>
      <w:rPr>
        <w:rFonts w:ascii="Wingdings" w:hAnsi="Wingdings" w:hint="default"/>
      </w:rPr>
    </w:lvl>
    <w:lvl w:ilvl="3" w:tplc="3C5E4F48" w:tentative="1">
      <w:start w:val="1"/>
      <w:numFmt w:val="bullet"/>
      <w:lvlText w:val=""/>
      <w:lvlJc w:val="left"/>
      <w:pPr>
        <w:ind w:left="2880" w:hanging="360"/>
      </w:pPr>
      <w:rPr>
        <w:rFonts w:ascii="Symbol" w:hAnsi="Symbol" w:hint="default"/>
      </w:rPr>
    </w:lvl>
    <w:lvl w:ilvl="4" w:tplc="CC38FABC" w:tentative="1">
      <w:start w:val="1"/>
      <w:numFmt w:val="bullet"/>
      <w:lvlText w:val="o"/>
      <w:lvlJc w:val="left"/>
      <w:pPr>
        <w:ind w:left="3600" w:hanging="360"/>
      </w:pPr>
      <w:rPr>
        <w:rFonts w:ascii="Courier New" w:hAnsi="Courier New" w:cs="Courier New" w:hint="default"/>
      </w:rPr>
    </w:lvl>
    <w:lvl w:ilvl="5" w:tplc="C5E4381C" w:tentative="1">
      <w:start w:val="1"/>
      <w:numFmt w:val="bullet"/>
      <w:lvlText w:val=""/>
      <w:lvlJc w:val="left"/>
      <w:pPr>
        <w:ind w:left="4320" w:hanging="360"/>
      </w:pPr>
      <w:rPr>
        <w:rFonts w:ascii="Wingdings" w:hAnsi="Wingdings" w:hint="default"/>
      </w:rPr>
    </w:lvl>
    <w:lvl w:ilvl="6" w:tplc="09124934" w:tentative="1">
      <w:start w:val="1"/>
      <w:numFmt w:val="bullet"/>
      <w:lvlText w:val=""/>
      <w:lvlJc w:val="left"/>
      <w:pPr>
        <w:ind w:left="5040" w:hanging="360"/>
      </w:pPr>
      <w:rPr>
        <w:rFonts w:ascii="Symbol" w:hAnsi="Symbol" w:hint="default"/>
      </w:rPr>
    </w:lvl>
    <w:lvl w:ilvl="7" w:tplc="C2DADC58" w:tentative="1">
      <w:start w:val="1"/>
      <w:numFmt w:val="bullet"/>
      <w:lvlText w:val="o"/>
      <w:lvlJc w:val="left"/>
      <w:pPr>
        <w:ind w:left="5760" w:hanging="360"/>
      </w:pPr>
      <w:rPr>
        <w:rFonts w:ascii="Courier New" w:hAnsi="Courier New" w:cs="Courier New" w:hint="default"/>
      </w:rPr>
    </w:lvl>
    <w:lvl w:ilvl="8" w:tplc="CB60C2DE" w:tentative="1">
      <w:start w:val="1"/>
      <w:numFmt w:val="bullet"/>
      <w:lvlText w:val=""/>
      <w:lvlJc w:val="left"/>
      <w:pPr>
        <w:ind w:left="6480" w:hanging="360"/>
      </w:pPr>
      <w:rPr>
        <w:rFonts w:ascii="Wingdings" w:hAnsi="Wingdings" w:hint="default"/>
      </w:rPr>
    </w:lvl>
  </w:abstractNum>
  <w:abstractNum w:abstractNumId="2" w15:restartNumberingAfterBreak="0">
    <w:nsid w:val="176A61E2"/>
    <w:multiLevelType w:val="hybridMultilevel"/>
    <w:tmpl w:val="E2C43556"/>
    <w:lvl w:ilvl="0" w:tplc="C00AE470">
      <w:start w:val="1"/>
      <w:numFmt w:val="bullet"/>
      <w:lvlText w:val=""/>
      <w:lvlJc w:val="left"/>
      <w:pPr>
        <w:ind w:left="720" w:hanging="360"/>
      </w:pPr>
      <w:rPr>
        <w:rFonts w:ascii="Symbol" w:hAnsi="Symbol" w:hint="default"/>
      </w:rPr>
    </w:lvl>
    <w:lvl w:ilvl="1" w:tplc="40A41FC6" w:tentative="1">
      <w:start w:val="1"/>
      <w:numFmt w:val="bullet"/>
      <w:lvlText w:val="o"/>
      <w:lvlJc w:val="left"/>
      <w:pPr>
        <w:ind w:left="1440" w:hanging="360"/>
      </w:pPr>
      <w:rPr>
        <w:rFonts w:ascii="Courier New" w:hAnsi="Courier New" w:cs="Courier New" w:hint="default"/>
      </w:rPr>
    </w:lvl>
    <w:lvl w:ilvl="2" w:tplc="7360986A" w:tentative="1">
      <w:start w:val="1"/>
      <w:numFmt w:val="bullet"/>
      <w:lvlText w:val=""/>
      <w:lvlJc w:val="left"/>
      <w:pPr>
        <w:ind w:left="2160" w:hanging="360"/>
      </w:pPr>
      <w:rPr>
        <w:rFonts w:ascii="Wingdings" w:hAnsi="Wingdings" w:hint="default"/>
      </w:rPr>
    </w:lvl>
    <w:lvl w:ilvl="3" w:tplc="85544AA0" w:tentative="1">
      <w:start w:val="1"/>
      <w:numFmt w:val="bullet"/>
      <w:lvlText w:val=""/>
      <w:lvlJc w:val="left"/>
      <w:pPr>
        <w:ind w:left="2880" w:hanging="360"/>
      </w:pPr>
      <w:rPr>
        <w:rFonts w:ascii="Symbol" w:hAnsi="Symbol" w:hint="default"/>
      </w:rPr>
    </w:lvl>
    <w:lvl w:ilvl="4" w:tplc="5BCAD71E" w:tentative="1">
      <w:start w:val="1"/>
      <w:numFmt w:val="bullet"/>
      <w:lvlText w:val="o"/>
      <w:lvlJc w:val="left"/>
      <w:pPr>
        <w:ind w:left="3600" w:hanging="360"/>
      </w:pPr>
      <w:rPr>
        <w:rFonts w:ascii="Courier New" w:hAnsi="Courier New" w:cs="Courier New" w:hint="default"/>
      </w:rPr>
    </w:lvl>
    <w:lvl w:ilvl="5" w:tplc="1FF0ABDC" w:tentative="1">
      <w:start w:val="1"/>
      <w:numFmt w:val="bullet"/>
      <w:lvlText w:val=""/>
      <w:lvlJc w:val="left"/>
      <w:pPr>
        <w:ind w:left="4320" w:hanging="360"/>
      </w:pPr>
      <w:rPr>
        <w:rFonts w:ascii="Wingdings" w:hAnsi="Wingdings" w:hint="default"/>
      </w:rPr>
    </w:lvl>
    <w:lvl w:ilvl="6" w:tplc="879CCE50" w:tentative="1">
      <w:start w:val="1"/>
      <w:numFmt w:val="bullet"/>
      <w:lvlText w:val=""/>
      <w:lvlJc w:val="left"/>
      <w:pPr>
        <w:ind w:left="5040" w:hanging="360"/>
      </w:pPr>
      <w:rPr>
        <w:rFonts w:ascii="Symbol" w:hAnsi="Symbol" w:hint="default"/>
      </w:rPr>
    </w:lvl>
    <w:lvl w:ilvl="7" w:tplc="55A63068" w:tentative="1">
      <w:start w:val="1"/>
      <w:numFmt w:val="bullet"/>
      <w:lvlText w:val="o"/>
      <w:lvlJc w:val="left"/>
      <w:pPr>
        <w:ind w:left="5760" w:hanging="360"/>
      </w:pPr>
      <w:rPr>
        <w:rFonts w:ascii="Courier New" w:hAnsi="Courier New" w:cs="Courier New" w:hint="default"/>
      </w:rPr>
    </w:lvl>
    <w:lvl w:ilvl="8" w:tplc="4C1AFB86" w:tentative="1">
      <w:start w:val="1"/>
      <w:numFmt w:val="bullet"/>
      <w:lvlText w:val=""/>
      <w:lvlJc w:val="left"/>
      <w:pPr>
        <w:ind w:left="6480" w:hanging="360"/>
      </w:pPr>
      <w:rPr>
        <w:rFonts w:ascii="Wingdings" w:hAnsi="Wingdings" w:hint="default"/>
      </w:rPr>
    </w:lvl>
  </w:abstractNum>
  <w:abstractNum w:abstractNumId="3" w15:restartNumberingAfterBreak="0">
    <w:nsid w:val="177F06B0"/>
    <w:multiLevelType w:val="hybridMultilevel"/>
    <w:tmpl w:val="9468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6044"/>
    <w:multiLevelType w:val="multilevel"/>
    <w:tmpl w:val="9E4C39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DA5BB6"/>
    <w:multiLevelType w:val="hybridMultilevel"/>
    <w:tmpl w:val="24D8BFA0"/>
    <w:lvl w:ilvl="0" w:tplc="58540532">
      <w:start w:val="1"/>
      <w:numFmt w:val="bullet"/>
      <w:lvlText w:val=""/>
      <w:lvlJc w:val="left"/>
      <w:pPr>
        <w:ind w:left="360" w:hanging="360"/>
      </w:pPr>
      <w:rPr>
        <w:rFonts w:ascii="Symbol" w:hAnsi="Symbol" w:hint="default"/>
      </w:rPr>
    </w:lvl>
    <w:lvl w:ilvl="1" w:tplc="899E039C" w:tentative="1">
      <w:start w:val="1"/>
      <w:numFmt w:val="bullet"/>
      <w:lvlText w:val="o"/>
      <w:lvlJc w:val="left"/>
      <w:pPr>
        <w:ind w:left="1080" w:hanging="360"/>
      </w:pPr>
      <w:rPr>
        <w:rFonts w:ascii="Courier New" w:hAnsi="Courier New" w:cs="Courier New" w:hint="default"/>
      </w:rPr>
    </w:lvl>
    <w:lvl w:ilvl="2" w:tplc="D8A4C2A2" w:tentative="1">
      <w:start w:val="1"/>
      <w:numFmt w:val="bullet"/>
      <w:lvlText w:val=""/>
      <w:lvlJc w:val="left"/>
      <w:pPr>
        <w:ind w:left="1800" w:hanging="360"/>
      </w:pPr>
      <w:rPr>
        <w:rFonts w:ascii="Wingdings" w:hAnsi="Wingdings" w:hint="default"/>
      </w:rPr>
    </w:lvl>
    <w:lvl w:ilvl="3" w:tplc="3DF698AC" w:tentative="1">
      <w:start w:val="1"/>
      <w:numFmt w:val="bullet"/>
      <w:lvlText w:val=""/>
      <w:lvlJc w:val="left"/>
      <w:pPr>
        <w:ind w:left="2520" w:hanging="360"/>
      </w:pPr>
      <w:rPr>
        <w:rFonts w:ascii="Symbol" w:hAnsi="Symbol" w:hint="default"/>
      </w:rPr>
    </w:lvl>
    <w:lvl w:ilvl="4" w:tplc="7EC85E02" w:tentative="1">
      <w:start w:val="1"/>
      <w:numFmt w:val="bullet"/>
      <w:lvlText w:val="o"/>
      <w:lvlJc w:val="left"/>
      <w:pPr>
        <w:ind w:left="3240" w:hanging="360"/>
      </w:pPr>
      <w:rPr>
        <w:rFonts w:ascii="Courier New" w:hAnsi="Courier New" w:cs="Courier New" w:hint="default"/>
      </w:rPr>
    </w:lvl>
    <w:lvl w:ilvl="5" w:tplc="063EC3EA" w:tentative="1">
      <w:start w:val="1"/>
      <w:numFmt w:val="bullet"/>
      <w:lvlText w:val=""/>
      <w:lvlJc w:val="left"/>
      <w:pPr>
        <w:ind w:left="3960" w:hanging="360"/>
      </w:pPr>
      <w:rPr>
        <w:rFonts w:ascii="Wingdings" w:hAnsi="Wingdings" w:hint="default"/>
      </w:rPr>
    </w:lvl>
    <w:lvl w:ilvl="6" w:tplc="63C27F8A" w:tentative="1">
      <w:start w:val="1"/>
      <w:numFmt w:val="bullet"/>
      <w:lvlText w:val=""/>
      <w:lvlJc w:val="left"/>
      <w:pPr>
        <w:ind w:left="4680" w:hanging="360"/>
      </w:pPr>
      <w:rPr>
        <w:rFonts w:ascii="Symbol" w:hAnsi="Symbol" w:hint="default"/>
      </w:rPr>
    </w:lvl>
    <w:lvl w:ilvl="7" w:tplc="6852A458" w:tentative="1">
      <w:start w:val="1"/>
      <w:numFmt w:val="bullet"/>
      <w:lvlText w:val="o"/>
      <w:lvlJc w:val="left"/>
      <w:pPr>
        <w:ind w:left="5400" w:hanging="360"/>
      </w:pPr>
      <w:rPr>
        <w:rFonts w:ascii="Courier New" w:hAnsi="Courier New" w:cs="Courier New" w:hint="default"/>
      </w:rPr>
    </w:lvl>
    <w:lvl w:ilvl="8" w:tplc="30DEFA36" w:tentative="1">
      <w:start w:val="1"/>
      <w:numFmt w:val="bullet"/>
      <w:lvlText w:val=""/>
      <w:lvlJc w:val="left"/>
      <w:pPr>
        <w:ind w:left="6120" w:hanging="360"/>
      </w:pPr>
      <w:rPr>
        <w:rFonts w:ascii="Wingdings" w:hAnsi="Wingdings" w:hint="default"/>
      </w:rPr>
    </w:lvl>
  </w:abstractNum>
  <w:abstractNum w:abstractNumId="6" w15:restartNumberingAfterBreak="0">
    <w:nsid w:val="42A50068"/>
    <w:multiLevelType w:val="hybridMultilevel"/>
    <w:tmpl w:val="701A1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D27AC1"/>
    <w:multiLevelType w:val="hybridMultilevel"/>
    <w:tmpl w:val="2F620B10"/>
    <w:lvl w:ilvl="0" w:tplc="76E6C836">
      <w:start w:val="1"/>
      <w:numFmt w:val="bullet"/>
      <w:lvlText w:val=""/>
      <w:lvlJc w:val="left"/>
      <w:pPr>
        <w:ind w:left="360" w:hanging="360"/>
      </w:pPr>
      <w:rPr>
        <w:rFonts w:ascii="Symbol" w:hAnsi="Symbol" w:hint="default"/>
      </w:rPr>
    </w:lvl>
    <w:lvl w:ilvl="1" w:tplc="77DCA236" w:tentative="1">
      <w:start w:val="1"/>
      <w:numFmt w:val="bullet"/>
      <w:lvlText w:val="o"/>
      <w:lvlJc w:val="left"/>
      <w:pPr>
        <w:ind w:left="1080" w:hanging="360"/>
      </w:pPr>
      <w:rPr>
        <w:rFonts w:ascii="Courier New" w:hAnsi="Courier New" w:cs="Courier New" w:hint="default"/>
      </w:rPr>
    </w:lvl>
    <w:lvl w:ilvl="2" w:tplc="A042B602" w:tentative="1">
      <w:start w:val="1"/>
      <w:numFmt w:val="bullet"/>
      <w:lvlText w:val=""/>
      <w:lvlJc w:val="left"/>
      <w:pPr>
        <w:ind w:left="1800" w:hanging="360"/>
      </w:pPr>
      <w:rPr>
        <w:rFonts w:ascii="Wingdings" w:hAnsi="Wingdings" w:hint="default"/>
      </w:rPr>
    </w:lvl>
    <w:lvl w:ilvl="3" w:tplc="F2C61D06" w:tentative="1">
      <w:start w:val="1"/>
      <w:numFmt w:val="bullet"/>
      <w:lvlText w:val=""/>
      <w:lvlJc w:val="left"/>
      <w:pPr>
        <w:ind w:left="2520" w:hanging="360"/>
      </w:pPr>
      <w:rPr>
        <w:rFonts w:ascii="Symbol" w:hAnsi="Symbol" w:hint="default"/>
      </w:rPr>
    </w:lvl>
    <w:lvl w:ilvl="4" w:tplc="B4B2B016" w:tentative="1">
      <w:start w:val="1"/>
      <w:numFmt w:val="bullet"/>
      <w:lvlText w:val="o"/>
      <w:lvlJc w:val="left"/>
      <w:pPr>
        <w:ind w:left="3240" w:hanging="360"/>
      </w:pPr>
      <w:rPr>
        <w:rFonts w:ascii="Courier New" w:hAnsi="Courier New" w:cs="Courier New" w:hint="default"/>
      </w:rPr>
    </w:lvl>
    <w:lvl w:ilvl="5" w:tplc="B3AA3322" w:tentative="1">
      <w:start w:val="1"/>
      <w:numFmt w:val="bullet"/>
      <w:lvlText w:val=""/>
      <w:lvlJc w:val="left"/>
      <w:pPr>
        <w:ind w:left="3960" w:hanging="360"/>
      </w:pPr>
      <w:rPr>
        <w:rFonts w:ascii="Wingdings" w:hAnsi="Wingdings" w:hint="default"/>
      </w:rPr>
    </w:lvl>
    <w:lvl w:ilvl="6" w:tplc="EB9662A2" w:tentative="1">
      <w:start w:val="1"/>
      <w:numFmt w:val="bullet"/>
      <w:lvlText w:val=""/>
      <w:lvlJc w:val="left"/>
      <w:pPr>
        <w:ind w:left="4680" w:hanging="360"/>
      </w:pPr>
      <w:rPr>
        <w:rFonts w:ascii="Symbol" w:hAnsi="Symbol" w:hint="default"/>
      </w:rPr>
    </w:lvl>
    <w:lvl w:ilvl="7" w:tplc="3D52BDB0" w:tentative="1">
      <w:start w:val="1"/>
      <w:numFmt w:val="bullet"/>
      <w:lvlText w:val="o"/>
      <w:lvlJc w:val="left"/>
      <w:pPr>
        <w:ind w:left="5400" w:hanging="360"/>
      </w:pPr>
      <w:rPr>
        <w:rFonts w:ascii="Courier New" w:hAnsi="Courier New" w:cs="Courier New" w:hint="default"/>
      </w:rPr>
    </w:lvl>
    <w:lvl w:ilvl="8" w:tplc="7B062E28" w:tentative="1">
      <w:start w:val="1"/>
      <w:numFmt w:val="bullet"/>
      <w:lvlText w:val=""/>
      <w:lvlJc w:val="left"/>
      <w:pPr>
        <w:ind w:left="6120" w:hanging="360"/>
      </w:pPr>
      <w:rPr>
        <w:rFonts w:ascii="Wingdings" w:hAnsi="Wingdings" w:hint="default"/>
      </w:rPr>
    </w:lvl>
  </w:abstractNum>
  <w:abstractNum w:abstractNumId="8" w15:restartNumberingAfterBreak="0">
    <w:nsid w:val="5E91273B"/>
    <w:multiLevelType w:val="hybridMultilevel"/>
    <w:tmpl w:val="593A6DD4"/>
    <w:lvl w:ilvl="0" w:tplc="DE365EB8">
      <w:start w:val="1"/>
      <w:numFmt w:val="bullet"/>
      <w:lvlText w:val=""/>
      <w:lvlJc w:val="left"/>
      <w:pPr>
        <w:ind w:left="720" w:hanging="360"/>
      </w:pPr>
      <w:rPr>
        <w:rFonts w:ascii="Symbol" w:hAnsi="Symbol" w:hint="default"/>
      </w:rPr>
    </w:lvl>
    <w:lvl w:ilvl="1" w:tplc="31667368">
      <w:start w:val="1"/>
      <w:numFmt w:val="bullet"/>
      <w:lvlText w:val="o"/>
      <w:lvlJc w:val="left"/>
      <w:pPr>
        <w:ind w:left="1440" w:hanging="360"/>
      </w:pPr>
      <w:rPr>
        <w:rFonts w:ascii="Courier New" w:hAnsi="Courier New" w:hint="default"/>
      </w:rPr>
    </w:lvl>
    <w:lvl w:ilvl="2" w:tplc="D8F85F44">
      <w:start w:val="1"/>
      <w:numFmt w:val="bullet"/>
      <w:lvlText w:val=""/>
      <w:lvlJc w:val="left"/>
      <w:pPr>
        <w:ind w:left="2160" w:hanging="360"/>
      </w:pPr>
      <w:rPr>
        <w:rFonts w:ascii="Wingdings" w:hAnsi="Wingdings" w:hint="default"/>
      </w:rPr>
    </w:lvl>
    <w:lvl w:ilvl="3" w:tplc="30689560">
      <w:start w:val="1"/>
      <w:numFmt w:val="bullet"/>
      <w:lvlText w:val=""/>
      <w:lvlJc w:val="left"/>
      <w:pPr>
        <w:ind w:left="2880" w:hanging="360"/>
      </w:pPr>
      <w:rPr>
        <w:rFonts w:ascii="Symbol" w:hAnsi="Symbol" w:hint="default"/>
      </w:rPr>
    </w:lvl>
    <w:lvl w:ilvl="4" w:tplc="F5CE91E0">
      <w:start w:val="1"/>
      <w:numFmt w:val="bullet"/>
      <w:lvlText w:val="o"/>
      <w:lvlJc w:val="left"/>
      <w:pPr>
        <w:ind w:left="3600" w:hanging="360"/>
      </w:pPr>
      <w:rPr>
        <w:rFonts w:ascii="Courier New" w:hAnsi="Courier New" w:hint="default"/>
      </w:rPr>
    </w:lvl>
    <w:lvl w:ilvl="5" w:tplc="B9B85D1C">
      <w:start w:val="1"/>
      <w:numFmt w:val="bullet"/>
      <w:lvlText w:val=""/>
      <w:lvlJc w:val="left"/>
      <w:pPr>
        <w:ind w:left="4320" w:hanging="360"/>
      </w:pPr>
      <w:rPr>
        <w:rFonts w:ascii="Wingdings" w:hAnsi="Wingdings" w:hint="default"/>
      </w:rPr>
    </w:lvl>
    <w:lvl w:ilvl="6" w:tplc="55C2552A">
      <w:start w:val="1"/>
      <w:numFmt w:val="bullet"/>
      <w:lvlText w:val=""/>
      <w:lvlJc w:val="left"/>
      <w:pPr>
        <w:ind w:left="5040" w:hanging="360"/>
      </w:pPr>
      <w:rPr>
        <w:rFonts w:ascii="Symbol" w:hAnsi="Symbol" w:hint="default"/>
      </w:rPr>
    </w:lvl>
    <w:lvl w:ilvl="7" w:tplc="8780D534">
      <w:start w:val="1"/>
      <w:numFmt w:val="bullet"/>
      <w:lvlText w:val="o"/>
      <w:lvlJc w:val="left"/>
      <w:pPr>
        <w:ind w:left="5760" w:hanging="360"/>
      </w:pPr>
      <w:rPr>
        <w:rFonts w:ascii="Courier New" w:hAnsi="Courier New" w:hint="default"/>
      </w:rPr>
    </w:lvl>
    <w:lvl w:ilvl="8" w:tplc="AA865C58">
      <w:start w:val="1"/>
      <w:numFmt w:val="bullet"/>
      <w:lvlText w:val=""/>
      <w:lvlJc w:val="left"/>
      <w:pPr>
        <w:ind w:left="6480" w:hanging="360"/>
      </w:pPr>
      <w:rPr>
        <w:rFonts w:ascii="Wingdings" w:hAnsi="Wingdings" w:hint="default"/>
      </w:rPr>
    </w:lvl>
  </w:abstractNum>
  <w:abstractNum w:abstractNumId="9" w15:restartNumberingAfterBreak="0">
    <w:nsid w:val="6E73138A"/>
    <w:multiLevelType w:val="hybridMultilevel"/>
    <w:tmpl w:val="73BED2F2"/>
    <w:lvl w:ilvl="0" w:tplc="159A08F8">
      <w:start w:val="1"/>
      <w:numFmt w:val="bullet"/>
      <w:lvlText w:val=""/>
      <w:lvlJc w:val="left"/>
      <w:pPr>
        <w:ind w:left="720" w:hanging="360"/>
      </w:pPr>
      <w:rPr>
        <w:rFonts w:ascii="Symbol" w:hAnsi="Symbol" w:hint="default"/>
      </w:rPr>
    </w:lvl>
    <w:lvl w:ilvl="1" w:tplc="76BA371A" w:tentative="1">
      <w:start w:val="1"/>
      <w:numFmt w:val="bullet"/>
      <w:lvlText w:val="o"/>
      <w:lvlJc w:val="left"/>
      <w:pPr>
        <w:ind w:left="1440" w:hanging="360"/>
      </w:pPr>
      <w:rPr>
        <w:rFonts w:ascii="Courier New" w:hAnsi="Courier New" w:cs="Courier New" w:hint="default"/>
      </w:rPr>
    </w:lvl>
    <w:lvl w:ilvl="2" w:tplc="687612F6" w:tentative="1">
      <w:start w:val="1"/>
      <w:numFmt w:val="bullet"/>
      <w:lvlText w:val=""/>
      <w:lvlJc w:val="left"/>
      <w:pPr>
        <w:ind w:left="2160" w:hanging="360"/>
      </w:pPr>
      <w:rPr>
        <w:rFonts w:ascii="Wingdings" w:hAnsi="Wingdings" w:hint="default"/>
      </w:rPr>
    </w:lvl>
    <w:lvl w:ilvl="3" w:tplc="EAC2B476" w:tentative="1">
      <w:start w:val="1"/>
      <w:numFmt w:val="bullet"/>
      <w:lvlText w:val=""/>
      <w:lvlJc w:val="left"/>
      <w:pPr>
        <w:ind w:left="2880" w:hanging="360"/>
      </w:pPr>
      <w:rPr>
        <w:rFonts w:ascii="Symbol" w:hAnsi="Symbol" w:hint="default"/>
      </w:rPr>
    </w:lvl>
    <w:lvl w:ilvl="4" w:tplc="B8EA5CEA" w:tentative="1">
      <w:start w:val="1"/>
      <w:numFmt w:val="bullet"/>
      <w:lvlText w:val="o"/>
      <w:lvlJc w:val="left"/>
      <w:pPr>
        <w:ind w:left="3600" w:hanging="360"/>
      </w:pPr>
      <w:rPr>
        <w:rFonts w:ascii="Courier New" w:hAnsi="Courier New" w:cs="Courier New" w:hint="default"/>
      </w:rPr>
    </w:lvl>
    <w:lvl w:ilvl="5" w:tplc="D486A604" w:tentative="1">
      <w:start w:val="1"/>
      <w:numFmt w:val="bullet"/>
      <w:lvlText w:val=""/>
      <w:lvlJc w:val="left"/>
      <w:pPr>
        <w:ind w:left="4320" w:hanging="360"/>
      </w:pPr>
      <w:rPr>
        <w:rFonts w:ascii="Wingdings" w:hAnsi="Wingdings" w:hint="default"/>
      </w:rPr>
    </w:lvl>
    <w:lvl w:ilvl="6" w:tplc="82B27C92" w:tentative="1">
      <w:start w:val="1"/>
      <w:numFmt w:val="bullet"/>
      <w:lvlText w:val=""/>
      <w:lvlJc w:val="left"/>
      <w:pPr>
        <w:ind w:left="5040" w:hanging="360"/>
      </w:pPr>
      <w:rPr>
        <w:rFonts w:ascii="Symbol" w:hAnsi="Symbol" w:hint="default"/>
      </w:rPr>
    </w:lvl>
    <w:lvl w:ilvl="7" w:tplc="80E8B3C2" w:tentative="1">
      <w:start w:val="1"/>
      <w:numFmt w:val="bullet"/>
      <w:lvlText w:val="o"/>
      <w:lvlJc w:val="left"/>
      <w:pPr>
        <w:ind w:left="5760" w:hanging="360"/>
      </w:pPr>
      <w:rPr>
        <w:rFonts w:ascii="Courier New" w:hAnsi="Courier New" w:cs="Courier New" w:hint="default"/>
      </w:rPr>
    </w:lvl>
    <w:lvl w:ilvl="8" w:tplc="A9D24CCA"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9"/>
  </w:num>
  <w:num w:numId="6">
    <w:abstractNumId w:val="1"/>
  </w:num>
  <w:num w:numId="7">
    <w:abstractNumId w:val="2"/>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E4"/>
    <w:rsid w:val="00003056"/>
    <w:rsid w:val="00017CA3"/>
    <w:rsid w:val="00026BED"/>
    <w:rsid w:val="0003296F"/>
    <w:rsid w:val="000426C1"/>
    <w:rsid w:val="0005087D"/>
    <w:rsid w:val="000508E1"/>
    <w:rsid w:val="000511BF"/>
    <w:rsid w:val="00064BBC"/>
    <w:rsid w:val="00067659"/>
    <w:rsid w:val="00070260"/>
    <w:rsid w:val="00072490"/>
    <w:rsid w:val="00077525"/>
    <w:rsid w:val="000835DB"/>
    <w:rsid w:val="00083D02"/>
    <w:rsid w:val="00090A79"/>
    <w:rsid w:val="00091001"/>
    <w:rsid w:val="00093089"/>
    <w:rsid w:val="0009511C"/>
    <w:rsid w:val="0009747A"/>
    <w:rsid w:val="000B2255"/>
    <w:rsid w:val="000B246C"/>
    <w:rsid w:val="000B3C29"/>
    <w:rsid w:val="000C4220"/>
    <w:rsid w:val="000D1A27"/>
    <w:rsid w:val="000D47A9"/>
    <w:rsid w:val="000D4B91"/>
    <w:rsid w:val="000E2BFB"/>
    <w:rsid w:val="000E329D"/>
    <w:rsid w:val="000F0777"/>
    <w:rsid w:val="000F25C0"/>
    <w:rsid w:val="000F57AA"/>
    <w:rsid w:val="000F79EF"/>
    <w:rsid w:val="0012062E"/>
    <w:rsid w:val="00122EE7"/>
    <w:rsid w:val="001320FD"/>
    <w:rsid w:val="00142DD5"/>
    <w:rsid w:val="00145B71"/>
    <w:rsid w:val="0015243C"/>
    <w:rsid w:val="001756E5"/>
    <w:rsid w:val="00177FA2"/>
    <w:rsid w:val="00192F5D"/>
    <w:rsid w:val="001A3486"/>
    <w:rsid w:val="001B181B"/>
    <w:rsid w:val="001B7179"/>
    <w:rsid w:val="001C513E"/>
    <w:rsid w:val="001D21A3"/>
    <w:rsid w:val="001D5BAF"/>
    <w:rsid w:val="001D7BC2"/>
    <w:rsid w:val="001E2789"/>
    <w:rsid w:val="001E4594"/>
    <w:rsid w:val="0020408B"/>
    <w:rsid w:val="002041A6"/>
    <w:rsid w:val="002170B8"/>
    <w:rsid w:val="00217437"/>
    <w:rsid w:val="00222B52"/>
    <w:rsid w:val="0028180D"/>
    <w:rsid w:val="002825B9"/>
    <w:rsid w:val="00284146"/>
    <w:rsid w:val="00294B94"/>
    <w:rsid w:val="002A28C0"/>
    <w:rsid w:val="002A516B"/>
    <w:rsid w:val="002A77A2"/>
    <w:rsid w:val="002A789B"/>
    <w:rsid w:val="002B21DD"/>
    <w:rsid w:val="002B4B34"/>
    <w:rsid w:val="002B6212"/>
    <w:rsid w:val="002B6D14"/>
    <w:rsid w:val="002B7BA8"/>
    <w:rsid w:val="002C6019"/>
    <w:rsid w:val="002D5AF2"/>
    <w:rsid w:val="002F6B1F"/>
    <w:rsid w:val="002F6FA7"/>
    <w:rsid w:val="003159AC"/>
    <w:rsid w:val="00322EEC"/>
    <w:rsid w:val="00331B1C"/>
    <w:rsid w:val="003350C3"/>
    <w:rsid w:val="003449CF"/>
    <w:rsid w:val="003468F2"/>
    <w:rsid w:val="00350B5F"/>
    <w:rsid w:val="003647E4"/>
    <w:rsid w:val="00370933"/>
    <w:rsid w:val="0037342A"/>
    <w:rsid w:val="00374136"/>
    <w:rsid w:val="003774E9"/>
    <w:rsid w:val="00384C68"/>
    <w:rsid w:val="003A0D72"/>
    <w:rsid w:val="003B04F1"/>
    <w:rsid w:val="003B058D"/>
    <w:rsid w:val="003B351D"/>
    <w:rsid w:val="003B5A51"/>
    <w:rsid w:val="003C532D"/>
    <w:rsid w:val="003C5CDD"/>
    <w:rsid w:val="003C6F5F"/>
    <w:rsid w:val="003D4B45"/>
    <w:rsid w:val="003D5143"/>
    <w:rsid w:val="003E6CF8"/>
    <w:rsid w:val="003E7192"/>
    <w:rsid w:val="003F0812"/>
    <w:rsid w:val="003F1887"/>
    <w:rsid w:val="003F714C"/>
    <w:rsid w:val="00403781"/>
    <w:rsid w:val="00403F5F"/>
    <w:rsid w:val="004072FA"/>
    <w:rsid w:val="0040782B"/>
    <w:rsid w:val="00420DEE"/>
    <w:rsid w:val="004414C5"/>
    <w:rsid w:val="00454887"/>
    <w:rsid w:val="00455377"/>
    <w:rsid w:val="004614FA"/>
    <w:rsid w:val="0047012B"/>
    <w:rsid w:val="00472479"/>
    <w:rsid w:val="00487F88"/>
    <w:rsid w:val="00490845"/>
    <w:rsid w:val="00496AB8"/>
    <w:rsid w:val="004C244E"/>
    <w:rsid w:val="004D1D73"/>
    <w:rsid w:val="004D2B6A"/>
    <w:rsid w:val="004D4772"/>
    <w:rsid w:val="004D5F61"/>
    <w:rsid w:val="004E71CB"/>
    <w:rsid w:val="005037D4"/>
    <w:rsid w:val="005044C5"/>
    <w:rsid w:val="00506774"/>
    <w:rsid w:val="00513069"/>
    <w:rsid w:val="00520CDA"/>
    <w:rsid w:val="005243D7"/>
    <w:rsid w:val="00530B30"/>
    <w:rsid w:val="00533F7F"/>
    <w:rsid w:val="00536988"/>
    <w:rsid w:val="005429E3"/>
    <w:rsid w:val="00552818"/>
    <w:rsid w:val="00557259"/>
    <w:rsid w:val="005643D7"/>
    <w:rsid w:val="005764A4"/>
    <w:rsid w:val="0057746D"/>
    <w:rsid w:val="00583349"/>
    <w:rsid w:val="005859A8"/>
    <w:rsid w:val="00590A83"/>
    <w:rsid w:val="00597134"/>
    <w:rsid w:val="005A3563"/>
    <w:rsid w:val="005B455A"/>
    <w:rsid w:val="005C0B27"/>
    <w:rsid w:val="005C2E31"/>
    <w:rsid w:val="005C5415"/>
    <w:rsid w:val="005C718F"/>
    <w:rsid w:val="005D29DC"/>
    <w:rsid w:val="005D78DC"/>
    <w:rsid w:val="005F061A"/>
    <w:rsid w:val="005F4EBD"/>
    <w:rsid w:val="00602B12"/>
    <w:rsid w:val="00603F0D"/>
    <w:rsid w:val="00610C3E"/>
    <w:rsid w:val="0062139E"/>
    <w:rsid w:val="00626D00"/>
    <w:rsid w:val="0063344A"/>
    <w:rsid w:val="0063633D"/>
    <w:rsid w:val="0064238D"/>
    <w:rsid w:val="00645FBC"/>
    <w:rsid w:val="006514DC"/>
    <w:rsid w:val="00665EE7"/>
    <w:rsid w:val="00670C71"/>
    <w:rsid w:val="00671C6E"/>
    <w:rsid w:val="00672A0E"/>
    <w:rsid w:val="00681B6B"/>
    <w:rsid w:val="00684806"/>
    <w:rsid w:val="006878C6"/>
    <w:rsid w:val="006B711B"/>
    <w:rsid w:val="006C2198"/>
    <w:rsid w:val="006C367E"/>
    <w:rsid w:val="006D5347"/>
    <w:rsid w:val="006F18D7"/>
    <w:rsid w:val="006F1D06"/>
    <w:rsid w:val="006F4576"/>
    <w:rsid w:val="00701326"/>
    <w:rsid w:val="00705F12"/>
    <w:rsid w:val="007063AD"/>
    <w:rsid w:val="00707AB1"/>
    <w:rsid w:val="007102BA"/>
    <w:rsid w:val="0073090A"/>
    <w:rsid w:val="007401D4"/>
    <w:rsid w:val="00742879"/>
    <w:rsid w:val="00746374"/>
    <w:rsid w:val="00750699"/>
    <w:rsid w:val="007723E0"/>
    <w:rsid w:val="007757F3"/>
    <w:rsid w:val="007801CE"/>
    <w:rsid w:val="00780AFC"/>
    <w:rsid w:val="00780E3C"/>
    <w:rsid w:val="00786F36"/>
    <w:rsid w:val="007A1C5F"/>
    <w:rsid w:val="007A6DE9"/>
    <w:rsid w:val="007B0411"/>
    <w:rsid w:val="007B5371"/>
    <w:rsid w:val="007C298F"/>
    <w:rsid w:val="007D432D"/>
    <w:rsid w:val="007D5AC7"/>
    <w:rsid w:val="007E05C2"/>
    <w:rsid w:val="007E18D9"/>
    <w:rsid w:val="007F5899"/>
    <w:rsid w:val="008056D4"/>
    <w:rsid w:val="00821D4D"/>
    <w:rsid w:val="0082578D"/>
    <w:rsid w:val="00825E5A"/>
    <w:rsid w:val="00827296"/>
    <w:rsid w:val="00827A6A"/>
    <w:rsid w:val="00827D21"/>
    <w:rsid w:val="00834002"/>
    <w:rsid w:val="008358F7"/>
    <w:rsid w:val="00841DE6"/>
    <w:rsid w:val="00842D61"/>
    <w:rsid w:val="00855C3F"/>
    <w:rsid w:val="00866CAA"/>
    <w:rsid w:val="008802FD"/>
    <w:rsid w:val="00885417"/>
    <w:rsid w:val="00885A47"/>
    <w:rsid w:val="00894307"/>
    <w:rsid w:val="008A57E7"/>
    <w:rsid w:val="008B5245"/>
    <w:rsid w:val="008C4078"/>
    <w:rsid w:val="008D0C5C"/>
    <w:rsid w:val="008D17B7"/>
    <w:rsid w:val="008E7D86"/>
    <w:rsid w:val="008F5058"/>
    <w:rsid w:val="008F6C3E"/>
    <w:rsid w:val="008F7284"/>
    <w:rsid w:val="00900A17"/>
    <w:rsid w:val="0090161C"/>
    <w:rsid w:val="0090256B"/>
    <w:rsid w:val="00905CDE"/>
    <w:rsid w:val="00906161"/>
    <w:rsid w:val="00906D91"/>
    <w:rsid w:val="0092531B"/>
    <w:rsid w:val="009314CD"/>
    <w:rsid w:val="009511CA"/>
    <w:rsid w:val="009518E9"/>
    <w:rsid w:val="00960239"/>
    <w:rsid w:val="00961E4B"/>
    <w:rsid w:val="00965BCC"/>
    <w:rsid w:val="0097099E"/>
    <w:rsid w:val="009717B6"/>
    <w:rsid w:val="00984E5D"/>
    <w:rsid w:val="00987844"/>
    <w:rsid w:val="009B4B0D"/>
    <w:rsid w:val="009C4EED"/>
    <w:rsid w:val="009C6B4D"/>
    <w:rsid w:val="009E3C49"/>
    <w:rsid w:val="009F5B83"/>
    <w:rsid w:val="00A017F6"/>
    <w:rsid w:val="00A031CC"/>
    <w:rsid w:val="00A06721"/>
    <w:rsid w:val="00A0731D"/>
    <w:rsid w:val="00A13F21"/>
    <w:rsid w:val="00A21735"/>
    <w:rsid w:val="00A21BAD"/>
    <w:rsid w:val="00A22DD2"/>
    <w:rsid w:val="00A24E91"/>
    <w:rsid w:val="00A25777"/>
    <w:rsid w:val="00A33720"/>
    <w:rsid w:val="00A40042"/>
    <w:rsid w:val="00A5035D"/>
    <w:rsid w:val="00A55BED"/>
    <w:rsid w:val="00A5631B"/>
    <w:rsid w:val="00A62069"/>
    <w:rsid w:val="00A641AB"/>
    <w:rsid w:val="00A66320"/>
    <w:rsid w:val="00A75FD7"/>
    <w:rsid w:val="00A92345"/>
    <w:rsid w:val="00A92ED5"/>
    <w:rsid w:val="00AA14CE"/>
    <w:rsid w:val="00AA4D4C"/>
    <w:rsid w:val="00AA683F"/>
    <w:rsid w:val="00AB442C"/>
    <w:rsid w:val="00AB58C7"/>
    <w:rsid w:val="00AB7ED1"/>
    <w:rsid w:val="00AC0D57"/>
    <w:rsid w:val="00AC3909"/>
    <w:rsid w:val="00AD5F3A"/>
    <w:rsid w:val="00AE099E"/>
    <w:rsid w:val="00AF4C0C"/>
    <w:rsid w:val="00AF7FB8"/>
    <w:rsid w:val="00B025E8"/>
    <w:rsid w:val="00B055E4"/>
    <w:rsid w:val="00B10350"/>
    <w:rsid w:val="00B11E82"/>
    <w:rsid w:val="00B26796"/>
    <w:rsid w:val="00B30E02"/>
    <w:rsid w:val="00B318AA"/>
    <w:rsid w:val="00B360A1"/>
    <w:rsid w:val="00B43326"/>
    <w:rsid w:val="00B56887"/>
    <w:rsid w:val="00B6109F"/>
    <w:rsid w:val="00B66029"/>
    <w:rsid w:val="00B70F67"/>
    <w:rsid w:val="00B7441D"/>
    <w:rsid w:val="00B80665"/>
    <w:rsid w:val="00B82926"/>
    <w:rsid w:val="00B84445"/>
    <w:rsid w:val="00B86195"/>
    <w:rsid w:val="00B877A6"/>
    <w:rsid w:val="00B91DD9"/>
    <w:rsid w:val="00B92D3F"/>
    <w:rsid w:val="00B96528"/>
    <w:rsid w:val="00B9760C"/>
    <w:rsid w:val="00BA7156"/>
    <w:rsid w:val="00BB5DFA"/>
    <w:rsid w:val="00BB7401"/>
    <w:rsid w:val="00BC24D2"/>
    <w:rsid w:val="00BC2BEB"/>
    <w:rsid w:val="00BC5373"/>
    <w:rsid w:val="00BD115F"/>
    <w:rsid w:val="00BD2B59"/>
    <w:rsid w:val="00BE04C4"/>
    <w:rsid w:val="00BE4667"/>
    <w:rsid w:val="00BF0F18"/>
    <w:rsid w:val="00BF1C84"/>
    <w:rsid w:val="00BF2564"/>
    <w:rsid w:val="00BF2638"/>
    <w:rsid w:val="00C05946"/>
    <w:rsid w:val="00C10652"/>
    <w:rsid w:val="00C11B82"/>
    <w:rsid w:val="00C15A9B"/>
    <w:rsid w:val="00C22BE2"/>
    <w:rsid w:val="00C258C7"/>
    <w:rsid w:val="00C30A48"/>
    <w:rsid w:val="00C3131B"/>
    <w:rsid w:val="00C34CD2"/>
    <w:rsid w:val="00C44AB9"/>
    <w:rsid w:val="00C44EC7"/>
    <w:rsid w:val="00C5796B"/>
    <w:rsid w:val="00C6402A"/>
    <w:rsid w:val="00C77CD1"/>
    <w:rsid w:val="00CA3159"/>
    <w:rsid w:val="00CA38A3"/>
    <w:rsid w:val="00CA5CB0"/>
    <w:rsid w:val="00CB1D1E"/>
    <w:rsid w:val="00CC004E"/>
    <w:rsid w:val="00CC36B0"/>
    <w:rsid w:val="00CC77CA"/>
    <w:rsid w:val="00CD7489"/>
    <w:rsid w:val="00CE5537"/>
    <w:rsid w:val="00CF4246"/>
    <w:rsid w:val="00CF4C4A"/>
    <w:rsid w:val="00CF67C6"/>
    <w:rsid w:val="00D03896"/>
    <w:rsid w:val="00D07DE0"/>
    <w:rsid w:val="00D15C6D"/>
    <w:rsid w:val="00D17C61"/>
    <w:rsid w:val="00D3450E"/>
    <w:rsid w:val="00D36C7E"/>
    <w:rsid w:val="00D40B22"/>
    <w:rsid w:val="00D41F58"/>
    <w:rsid w:val="00D4611C"/>
    <w:rsid w:val="00D47366"/>
    <w:rsid w:val="00D47758"/>
    <w:rsid w:val="00D47F01"/>
    <w:rsid w:val="00D67BAC"/>
    <w:rsid w:val="00D70FDF"/>
    <w:rsid w:val="00D74794"/>
    <w:rsid w:val="00D86794"/>
    <w:rsid w:val="00D87A3E"/>
    <w:rsid w:val="00D92B28"/>
    <w:rsid w:val="00D931BF"/>
    <w:rsid w:val="00D9359D"/>
    <w:rsid w:val="00D94666"/>
    <w:rsid w:val="00DA20FD"/>
    <w:rsid w:val="00DA5DAB"/>
    <w:rsid w:val="00DB0FF9"/>
    <w:rsid w:val="00DB5D1E"/>
    <w:rsid w:val="00DB7FDE"/>
    <w:rsid w:val="00DC11A2"/>
    <w:rsid w:val="00DC238C"/>
    <w:rsid w:val="00DD17E8"/>
    <w:rsid w:val="00DD6540"/>
    <w:rsid w:val="00DE2935"/>
    <w:rsid w:val="00DF3ED3"/>
    <w:rsid w:val="00DF7B08"/>
    <w:rsid w:val="00E13F3D"/>
    <w:rsid w:val="00E15BC3"/>
    <w:rsid w:val="00E15ED1"/>
    <w:rsid w:val="00E16536"/>
    <w:rsid w:val="00E17D90"/>
    <w:rsid w:val="00E2095B"/>
    <w:rsid w:val="00E231BF"/>
    <w:rsid w:val="00E26B69"/>
    <w:rsid w:val="00E3206E"/>
    <w:rsid w:val="00E4105A"/>
    <w:rsid w:val="00E423DC"/>
    <w:rsid w:val="00E44CDC"/>
    <w:rsid w:val="00E45D70"/>
    <w:rsid w:val="00E653B8"/>
    <w:rsid w:val="00E71AE3"/>
    <w:rsid w:val="00E72929"/>
    <w:rsid w:val="00E7491E"/>
    <w:rsid w:val="00E95E99"/>
    <w:rsid w:val="00EA4463"/>
    <w:rsid w:val="00EB11D8"/>
    <w:rsid w:val="00EB1B74"/>
    <w:rsid w:val="00EB6ECB"/>
    <w:rsid w:val="00EB7244"/>
    <w:rsid w:val="00EC082B"/>
    <w:rsid w:val="00ED7EC9"/>
    <w:rsid w:val="00EF050C"/>
    <w:rsid w:val="00EF29D5"/>
    <w:rsid w:val="00F12922"/>
    <w:rsid w:val="00F143CE"/>
    <w:rsid w:val="00F172D1"/>
    <w:rsid w:val="00F2260B"/>
    <w:rsid w:val="00F3232F"/>
    <w:rsid w:val="00F41F63"/>
    <w:rsid w:val="00F46B71"/>
    <w:rsid w:val="00F518A0"/>
    <w:rsid w:val="00F640C7"/>
    <w:rsid w:val="00F65699"/>
    <w:rsid w:val="00F66D88"/>
    <w:rsid w:val="00F733BA"/>
    <w:rsid w:val="00F746E4"/>
    <w:rsid w:val="00F8263C"/>
    <w:rsid w:val="00F8370D"/>
    <w:rsid w:val="00F8412D"/>
    <w:rsid w:val="00F90244"/>
    <w:rsid w:val="00F92FE1"/>
    <w:rsid w:val="00F9442B"/>
    <w:rsid w:val="00F968DD"/>
    <w:rsid w:val="00FA6798"/>
    <w:rsid w:val="00FB4487"/>
    <w:rsid w:val="00FD5D8B"/>
    <w:rsid w:val="00FE268B"/>
    <w:rsid w:val="00FE311A"/>
    <w:rsid w:val="00FE3564"/>
    <w:rsid w:val="00FE3E44"/>
    <w:rsid w:val="00FF203F"/>
    <w:rsid w:val="0206D188"/>
    <w:rsid w:val="04E131D2"/>
    <w:rsid w:val="06650DF2"/>
    <w:rsid w:val="3FDE9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239F3"/>
  <w15:docId w15:val="{464A5EEA-5788-49C8-99A2-28755588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eastAsia="Arial"/>
      <w:color w:val="666666"/>
      <w:sz w:val="30"/>
      <w:szCs w:val="30"/>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C30A48"/>
    <w:pPr>
      <w:spacing w:line="240" w:lineRule="auto"/>
    </w:pPr>
    <w:rPr>
      <w:rFonts w:asciiTheme="majorHAnsi" w:eastAsiaTheme="majorEastAsia" w:hAnsiTheme="majorHAnsi" w:cstheme="majorBidi"/>
      <w:sz w:val="18"/>
      <w:szCs w:val="18"/>
    </w:rPr>
  </w:style>
  <w:style w:type="character" w:customStyle="1" w:styleId="TestofumettoCarattere">
    <w:name w:val="Testo fumetto Carattere"/>
    <w:basedOn w:val="Carpredefinitoparagrafo"/>
    <w:link w:val="Testofumetto"/>
    <w:uiPriority w:val="99"/>
    <w:semiHidden/>
    <w:rsid w:val="00C30A48"/>
    <w:rPr>
      <w:rFonts w:asciiTheme="majorHAnsi" w:eastAsiaTheme="majorEastAsia" w:hAnsiTheme="majorHAnsi" w:cstheme="majorBidi"/>
      <w:sz w:val="18"/>
      <w:szCs w:val="18"/>
    </w:rPr>
  </w:style>
  <w:style w:type="paragraph" w:styleId="Soggettocommento">
    <w:name w:val="annotation subject"/>
    <w:basedOn w:val="Testocommento"/>
    <w:next w:val="Testocommento"/>
    <w:link w:val="SoggettocommentoCarattere"/>
    <w:uiPriority w:val="99"/>
    <w:semiHidden/>
    <w:unhideWhenUsed/>
    <w:rsid w:val="00C30A48"/>
    <w:rPr>
      <w:b/>
      <w:bCs/>
    </w:rPr>
  </w:style>
  <w:style w:type="character" w:customStyle="1" w:styleId="SoggettocommentoCarattere">
    <w:name w:val="Soggetto commento Carattere"/>
    <w:basedOn w:val="TestocommentoCarattere"/>
    <w:link w:val="Soggettocommento"/>
    <w:uiPriority w:val="99"/>
    <w:semiHidden/>
    <w:rsid w:val="00C30A48"/>
    <w:rPr>
      <w:b/>
      <w:bCs/>
    </w:rPr>
  </w:style>
  <w:style w:type="paragraph" w:styleId="Paragrafoelenco">
    <w:name w:val="List Paragraph"/>
    <w:basedOn w:val="Normale"/>
    <w:uiPriority w:val="34"/>
    <w:qFormat/>
    <w:rsid w:val="00BF1C84"/>
    <w:pPr>
      <w:ind w:leftChars="400" w:left="840"/>
    </w:pPr>
  </w:style>
  <w:style w:type="character" w:styleId="Collegamentoipertestuale">
    <w:name w:val="Hyperlink"/>
    <w:basedOn w:val="Carpredefinitoparagrafo"/>
    <w:uiPriority w:val="99"/>
    <w:unhideWhenUsed/>
    <w:rsid w:val="008F7284"/>
    <w:rPr>
      <w:color w:val="0000FF" w:themeColor="hyperlink"/>
      <w:u w:val="single"/>
    </w:rPr>
  </w:style>
  <w:style w:type="paragraph" w:styleId="Intestazione">
    <w:name w:val="header"/>
    <w:basedOn w:val="Normale"/>
    <w:link w:val="IntestazioneCarattere"/>
    <w:uiPriority w:val="99"/>
    <w:unhideWhenUsed/>
    <w:rsid w:val="00E2095B"/>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E2095B"/>
  </w:style>
  <w:style w:type="paragraph" w:styleId="Pidipagina">
    <w:name w:val="footer"/>
    <w:basedOn w:val="Normale"/>
    <w:link w:val="PidipaginaCarattere"/>
    <w:uiPriority w:val="99"/>
    <w:unhideWhenUsed/>
    <w:rsid w:val="00E2095B"/>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E2095B"/>
  </w:style>
  <w:style w:type="paragraph" w:styleId="Revisione">
    <w:name w:val="Revision"/>
    <w:hidden/>
    <w:uiPriority w:val="99"/>
    <w:semiHidden/>
    <w:rsid w:val="00603F0D"/>
    <w:pPr>
      <w:spacing w:line="240" w:lineRule="auto"/>
    </w:pPr>
  </w:style>
  <w:style w:type="table" w:styleId="Grigliatabella">
    <w:name w:val="Table Grid"/>
    <w:basedOn w:val="Tabellanormale"/>
    <w:uiPriority w:val="59"/>
    <w:rsid w:val="005C0B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Carpredefinitoparagrafo"/>
    <w:uiPriority w:val="99"/>
    <w:semiHidden/>
    <w:unhideWhenUsed/>
    <w:rsid w:val="003D4B45"/>
    <w:rPr>
      <w:color w:val="605E5C"/>
      <w:shd w:val="clear" w:color="auto" w:fill="E1DFDD"/>
    </w:rPr>
  </w:style>
  <w:style w:type="character" w:styleId="Collegamentovisitato">
    <w:name w:val="FollowedHyperlink"/>
    <w:basedOn w:val="Carpredefinitoparagrafo"/>
    <w:uiPriority w:val="99"/>
    <w:semiHidden/>
    <w:unhideWhenUsed/>
    <w:rsid w:val="00077525"/>
    <w:rPr>
      <w:color w:val="800080" w:themeColor="followedHyperlink"/>
      <w:u w:val="single"/>
    </w:rPr>
  </w:style>
  <w:style w:type="character" w:customStyle="1" w:styleId="normaltextrun">
    <w:name w:val="normaltextrun"/>
    <w:basedOn w:val="Carpredefinitoparagrafo"/>
    <w:rsid w:val="000E329D"/>
  </w:style>
  <w:style w:type="character" w:customStyle="1" w:styleId="eop">
    <w:name w:val="eop"/>
    <w:basedOn w:val="Carpredefinitoparagrafo"/>
    <w:rsid w:val="000E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6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PokemonMasters"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eNA@hopeandglorypr.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okemonmasters-game.com/it-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c/PokemonMastersGame" TargetMode="External"/><Relationship Id="rId20" Type="http://schemas.openxmlformats.org/officeDocument/2006/relationships/hyperlink" Target="mailto:DeNA@triplepointp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nstagram.com/pokemonmastersgam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pokemon.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PokemonMastersGam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98BBA2DF18447A4E71D6830F1F3CB" ma:contentTypeVersion="0" ma:contentTypeDescription="Create a new document." ma:contentTypeScope="" ma:versionID="784ac333bb1d1a25df6f27730f1167d0">
  <xsd:schema xmlns:xsd="http://www.w3.org/2001/XMLSchema" xmlns:xs="http://www.w3.org/2001/XMLSchema" xmlns:p="http://schemas.microsoft.com/office/2006/metadata/properties" xmlns:ns1="http://schemas.microsoft.com/sharepoint/v3" xmlns:ns2="8e9d5aac-4a6b-4506-85db-094a584841d4" targetNamespace="http://schemas.microsoft.com/office/2006/metadata/properties" ma:root="true" ma:fieldsID="58229e1c3634177a846fc0484fdc73ea" ns1:_="" ns2:_="">
    <xsd:import namespace="http://schemas.microsoft.com/sharepoint/v3"/>
    <xsd:import namespace="8e9d5aac-4a6b-4506-85db-094a584841d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d5aac-4a6b-4506-85db-094a584841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e9d5aac-4a6b-4506-85db-094a584841d4">ZPUFU2ZSMFEZ-137882989-768</_dlc_DocId>
    <_dlc_DocIdUrl xmlns="8e9d5aac-4a6b-4506-85db-094a584841d4">
      <Url>https://sharepoint.pokemon.com/confidential/kenya/_layouts/15/DocIdRedir.aspx?ID=ZPUFU2ZSMFEZ-137882989-768</Url>
      <Description>ZPUFU2ZSMFEZ-137882989-768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A0F7-F4D8-4CC7-9CEF-2216178F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9d5aac-4a6b-4506-85db-094a58484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598E4-1617-4722-9668-FBC3D0F22D58}">
  <ds:schemaRefs>
    <ds:schemaRef ds:uri="http://schemas.microsoft.com/sharepoint/events"/>
  </ds:schemaRefs>
</ds:datastoreItem>
</file>

<file path=customXml/itemProps3.xml><?xml version="1.0" encoding="utf-8"?>
<ds:datastoreItem xmlns:ds="http://schemas.openxmlformats.org/officeDocument/2006/customXml" ds:itemID="{3618EF4D-C819-447C-940D-4A84EAD9D7A1}">
  <ds:schemaRefs>
    <ds:schemaRef ds:uri="http://schemas.microsoft.com/sharepoint/v3/contenttype/forms"/>
  </ds:schemaRefs>
</ds:datastoreItem>
</file>

<file path=customXml/itemProps4.xml><?xml version="1.0" encoding="utf-8"?>
<ds:datastoreItem xmlns:ds="http://schemas.openxmlformats.org/officeDocument/2006/customXml" ds:itemID="{4C5BD654-63D9-4022-B5F2-A57CA896D88A}">
  <ds:schemaRefs>
    <ds:schemaRef ds:uri="http://schemas.microsoft.com/office/2006/metadata/properties"/>
    <ds:schemaRef ds:uri="http://schemas.microsoft.com/office/infopath/2007/PartnerControls"/>
    <ds:schemaRef ds:uri="http://schemas.microsoft.com/sharepoint/v3"/>
    <ds:schemaRef ds:uri="8e9d5aac-4a6b-4506-85db-094a584841d4"/>
  </ds:schemaRefs>
</ds:datastoreItem>
</file>

<file path=customXml/itemProps5.xml><?xml version="1.0" encoding="utf-8"?>
<ds:datastoreItem xmlns:ds="http://schemas.openxmlformats.org/officeDocument/2006/customXml" ds:itemID="{1DC3F677-5EC6-453E-8CA0-EDC25A26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1501</Words>
  <Characters>8559</Characters>
  <Application>Microsoft Office Word</Application>
  <DocSecurity>0</DocSecurity>
  <Lines>71</Lines>
  <Paragraphs>20</Paragraphs>
  <ScaleCrop>false</ScaleCrop>
  <Company>DeNA</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Regal</dc:creator>
  <cp:lastModifiedBy>Michela Valeri</cp:lastModifiedBy>
  <cp:revision>7</cp:revision>
  <dcterms:created xsi:type="dcterms:W3CDTF">2019-07-11T08:28:00Z</dcterms:created>
  <dcterms:modified xsi:type="dcterms:W3CDTF">2019-07-18T12:17:00Z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0x01010041D98BBA2DF18447A4E71D6830F1F3CB</vt:lpwstr>
  </property>
  <property fmtid="{D5CDD505-2E9C-101B-9397-08002B2CF9AE}" pid="3" name="_dlc_DocIdItemGuid">
    <vt:lpwstr>fc6d5b1a-8e1b-4c19-bc1c-8279f03cb036</vt:lpwstr>
  </property>
</Properties>
</file>